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4C05B146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>
        <w:rPr>
          <w:rFonts w:ascii="Arial" w:hAnsi="Arial" w:cs="Arial"/>
          <w:b/>
          <w:sz w:val="20"/>
          <w:szCs w:val="20"/>
        </w:rPr>
        <w:t>10</w:t>
      </w:r>
      <w:r w:rsidRPr="007541BD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>z dnia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D167C">
        <w:rPr>
          <w:rFonts w:ascii="Arial" w:hAnsi="Arial" w:cs="Arial"/>
          <w:b/>
          <w:sz w:val="20"/>
          <w:szCs w:val="20"/>
        </w:rPr>
        <w:t xml:space="preserve">16 </w:t>
      </w:r>
      <w:r w:rsidR="00B5532F">
        <w:rPr>
          <w:rFonts w:ascii="Arial" w:hAnsi="Arial" w:cs="Arial"/>
          <w:b/>
          <w:sz w:val="20"/>
          <w:szCs w:val="20"/>
        </w:rPr>
        <w:t>kwietnia</w:t>
      </w:r>
      <w:r w:rsidR="00B5532F" w:rsidRPr="007541BD">
        <w:rPr>
          <w:rFonts w:ascii="Arial" w:hAnsi="Arial" w:cs="Arial"/>
          <w:b/>
          <w:sz w:val="20"/>
          <w:szCs w:val="20"/>
        </w:rPr>
        <w:t xml:space="preserve"> </w:t>
      </w:r>
      <w:r w:rsidRPr="007541BD">
        <w:rPr>
          <w:rFonts w:ascii="Arial" w:hAnsi="Arial" w:cs="Arial"/>
          <w:b/>
          <w:sz w:val="20"/>
          <w:szCs w:val="20"/>
        </w:rPr>
        <w:t>20</w:t>
      </w:r>
      <w:r w:rsidR="00B5532F">
        <w:rPr>
          <w:rFonts w:ascii="Arial" w:hAnsi="Arial" w:cs="Arial"/>
          <w:b/>
          <w:sz w:val="20"/>
          <w:szCs w:val="20"/>
        </w:rPr>
        <w:t>20</w:t>
      </w:r>
      <w:r w:rsidRPr="007541BD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0C3D9095" w14:textId="1A603394" w:rsidR="002B50C0" w:rsidRPr="00DE731D" w:rsidRDefault="007C774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color w:val="000000"/>
          <w:lang w:eastAsia="pl-PL"/>
        </w:rPr>
      </w:pPr>
      <w:r>
        <w:rPr>
          <w:rFonts w:ascii="Arial" w:hAnsi="Arial" w:cs="Arial"/>
          <w:b/>
          <w:sz w:val="26"/>
          <w:szCs w:val="26"/>
        </w:rPr>
        <w:t>RAPORT</w:t>
      </w:r>
    </w:p>
    <w:p w14:paraId="65A4C933" w14:textId="56F65738" w:rsidR="008A332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 postępu rzeczowo-finansowego projektu informatycznego </w:t>
      </w:r>
    </w:p>
    <w:p w14:paraId="3C8F6B73" w14:textId="4410E4A0" w:rsidR="008C6721" w:rsidRPr="002B50C0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D705DF">
        <w:rPr>
          <w:rFonts w:ascii="Arial" w:hAnsi="Arial" w:cs="Arial"/>
          <w:b/>
          <w:color w:val="auto"/>
          <w:sz w:val="24"/>
          <w:szCs w:val="24"/>
        </w:rPr>
        <w:t>II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D705DF">
        <w:rPr>
          <w:rFonts w:ascii="Arial" w:hAnsi="Arial" w:cs="Arial"/>
          <w:b/>
          <w:color w:val="auto"/>
          <w:sz w:val="24"/>
          <w:szCs w:val="24"/>
        </w:rPr>
        <w:t xml:space="preserve">2025 </w:t>
      </w:r>
      <w:r w:rsidRPr="002B50C0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15E7FB92" w:rsidR="008A332F" w:rsidRPr="002B50C0" w:rsidRDefault="003C7325" w:rsidP="003642B8">
      <w:pPr>
        <w:spacing w:after="360"/>
        <w:jc w:val="center"/>
        <w:rPr>
          <w:rFonts w:ascii="Arial" w:hAnsi="Arial" w:cs="Arial"/>
        </w:rPr>
      </w:pPr>
      <w:r w:rsidRPr="002B50C0">
        <w:rPr>
          <w:rFonts w:ascii="Arial" w:hAnsi="Arial" w:cs="Arial"/>
        </w:rPr>
        <w:t xml:space="preserve">(dane należy wskazać w </w:t>
      </w:r>
      <w:r w:rsidR="00304D04" w:rsidRPr="002B50C0">
        <w:rPr>
          <w:rFonts w:ascii="Arial" w:hAnsi="Arial" w:cs="Arial"/>
        </w:rPr>
        <w:t xml:space="preserve">zakresie </w:t>
      </w:r>
      <w:r w:rsidR="00F2008A" w:rsidRPr="002B50C0">
        <w:rPr>
          <w:rFonts w:ascii="Arial" w:hAnsi="Arial" w:cs="Arial"/>
        </w:rPr>
        <w:t xml:space="preserve">odnoszącym się do </w:t>
      </w:r>
      <w:r w:rsidR="00304D04" w:rsidRPr="002B50C0">
        <w:rPr>
          <w:rFonts w:ascii="Arial" w:hAnsi="Arial" w:cs="Arial"/>
        </w:rPr>
        <w:t>okresu sprawozdawczego)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B50C0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8A332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8A332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11D9B" w14:textId="77777777" w:rsidR="008E5768" w:rsidRPr="008E5768" w:rsidRDefault="008E5768" w:rsidP="008E57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E5768">
              <w:rPr>
                <w:rFonts w:ascii="Arial" w:hAnsi="Arial" w:cs="Arial"/>
                <w:sz w:val="20"/>
                <w:szCs w:val="20"/>
              </w:rPr>
              <w:t>DigIT - Digitalizacja i rekonstrukcja filmowego archiwum Telewizji</w:t>
            </w:r>
          </w:p>
          <w:p w14:paraId="3AA107CE" w14:textId="1BE990B6" w:rsidR="00CA516B" w:rsidRPr="008E5768" w:rsidRDefault="008E5768" w:rsidP="008E57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E5768">
              <w:rPr>
                <w:rFonts w:ascii="Arial" w:hAnsi="Arial" w:cs="Arial"/>
                <w:sz w:val="20"/>
                <w:szCs w:val="20"/>
              </w:rPr>
              <w:t>Polskiej</w:t>
            </w:r>
          </w:p>
        </w:tc>
      </w:tr>
      <w:tr w:rsidR="008E5768" w:rsidRPr="002B50C0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8E5768" w:rsidRPr="008A332F" w:rsidRDefault="008E5768" w:rsidP="008E5768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50C36127" w:rsidR="008E5768" w:rsidRPr="00141A92" w:rsidRDefault="008E5768" w:rsidP="008E5768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72FB0">
              <w:rPr>
                <w:rFonts w:ascii="Arial" w:hAnsi="Arial" w:cs="Arial"/>
                <w:sz w:val="20"/>
                <w:szCs w:val="20"/>
              </w:rPr>
              <w:t>Minister Kultury</w:t>
            </w: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972FB0">
              <w:rPr>
                <w:rFonts w:ascii="Arial" w:hAnsi="Arial" w:cs="Arial"/>
                <w:sz w:val="20"/>
                <w:szCs w:val="20"/>
              </w:rPr>
              <w:t xml:space="preserve"> Dziedzictwa Narodowego</w:t>
            </w:r>
          </w:p>
        </w:tc>
      </w:tr>
      <w:tr w:rsidR="008E5768" w:rsidRPr="0030196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8E5768" w:rsidRPr="00725708" w:rsidRDefault="008E5768" w:rsidP="008E5768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4C07F76B" w:rsidR="008E5768" w:rsidRPr="006822BC" w:rsidRDefault="008E5768" w:rsidP="008E5768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72FB0">
              <w:rPr>
                <w:rFonts w:ascii="Arial" w:hAnsi="Arial" w:cs="Arial"/>
                <w:sz w:val="20"/>
                <w:szCs w:val="20"/>
              </w:rPr>
              <w:t>Telewizja Polska Spółka Akcyjna</w:t>
            </w:r>
            <w:r>
              <w:rPr>
                <w:rFonts w:ascii="Arial" w:hAnsi="Arial" w:cs="Arial"/>
                <w:sz w:val="20"/>
                <w:szCs w:val="20"/>
              </w:rPr>
              <w:t xml:space="preserve"> w likwidacji</w:t>
            </w:r>
            <w:r w:rsidRPr="006822BC">
              <w:rPr>
                <w:rFonts w:ascii="Arial" w:hAnsi="Arial" w:cs="Arial"/>
                <w:color w:val="2C2D2D"/>
                <w:sz w:val="18"/>
                <w:szCs w:val="18"/>
              </w:rPr>
              <w:br/>
            </w:r>
          </w:p>
        </w:tc>
      </w:tr>
      <w:tr w:rsidR="008E5768" w:rsidRPr="002B50C0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8E5768" w:rsidRPr="008A332F" w:rsidRDefault="008E5768" w:rsidP="008E5768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3A374C61" w:rsidR="008E5768" w:rsidRPr="00D705DF" w:rsidRDefault="00D705DF" w:rsidP="008E57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705DF">
              <w:rPr>
                <w:rFonts w:ascii="Arial" w:hAnsi="Arial" w:cs="Arial"/>
                <w:sz w:val="20"/>
                <w:szCs w:val="20"/>
              </w:rPr>
              <w:t>nd</w:t>
            </w:r>
          </w:p>
        </w:tc>
      </w:tr>
      <w:tr w:rsidR="008E5768" w:rsidRPr="002B50C0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8E5768" w:rsidRPr="008A332F" w:rsidRDefault="008E5768" w:rsidP="008E5768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FD340" w14:textId="4FE9AF9C" w:rsidR="008E5768" w:rsidRDefault="008E5768" w:rsidP="00AE19F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E5768">
              <w:rPr>
                <w:rFonts w:ascii="Arial" w:hAnsi="Arial" w:cs="Arial"/>
                <w:sz w:val="20"/>
                <w:szCs w:val="20"/>
              </w:rPr>
              <w:t>ziałani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8E5768">
              <w:rPr>
                <w:rFonts w:ascii="Arial" w:hAnsi="Arial" w:cs="Arial"/>
                <w:sz w:val="20"/>
                <w:szCs w:val="20"/>
              </w:rPr>
              <w:t xml:space="preserve"> FERC.02.03 Cyfrowa dostępność i ponowne wykorzystanie informacji, programu Fundusze Europejskie na Rozwój Cyfrowy 2021-2027 współfinansowanego ze środków Europejskiego Fund</w:t>
            </w:r>
            <w:r w:rsidR="00AE19F9">
              <w:rPr>
                <w:rFonts w:ascii="Arial" w:hAnsi="Arial" w:cs="Arial"/>
                <w:sz w:val="20"/>
                <w:szCs w:val="20"/>
              </w:rPr>
              <w:t>u</w:t>
            </w:r>
            <w:r w:rsidRPr="008E5768">
              <w:rPr>
                <w:rFonts w:ascii="Arial" w:hAnsi="Arial" w:cs="Arial"/>
                <w:sz w:val="20"/>
                <w:szCs w:val="20"/>
              </w:rPr>
              <w:t>szu Rozwoju Regionalnego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582688" w14:textId="5172A063" w:rsidR="008E5768" w:rsidRPr="00141A92" w:rsidRDefault="008E5768" w:rsidP="008E5768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72FB0">
              <w:rPr>
                <w:rFonts w:ascii="Arial" w:hAnsi="Arial" w:cs="Arial"/>
                <w:sz w:val="20"/>
                <w:szCs w:val="20"/>
              </w:rPr>
              <w:t>Wkład własny finansowany z przychodów komercyjnych TVP SA.</w:t>
            </w:r>
          </w:p>
        </w:tc>
      </w:tr>
      <w:tr w:rsidR="008E5768" w:rsidRPr="002B50C0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E5768" w:rsidRDefault="008E5768" w:rsidP="008E57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8E5768" w:rsidRPr="008A332F" w:rsidRDefault="008E5768" w:rsidP="008E5768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1CDD6EED" w:rsidR="008E5768" w:rsidRPr="00465502" w:rsidRDefault="00D705DF" w:rsidP="008E5768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20"/>
                <w:szCs w:val="20"/>
              </w:rPr>
              <w:t>41 642 716,60 zł.</w:t>
            </w:r>
          </w:p>
        </w:tc>
      </w:tr>
      <w:tr w:rsidR="008E5768" w:rsidRPr="002B50C0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8E5768" w:rsidRPr="008A332F" w:rsidRDefault="008E5768" w:rsidP="008E57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Całkowity koszt projektu 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740AEA48" w:rsidR="008E5768" w:rsidRPr="00465502" w:rsidRDefault="00D705DF" w:rsidP="008E5768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20"/>
                <w:szCs w:val="20"/>
              </w:rPr>
              <w:t>39 615 860,00 zł.</w:t>
            </w:r>
          </w:p>
        </w:tc>
      </w:tr>
      <w:tr w:rsidR="000D3842" w:rsidRPr="002B50C0" w14:paraId="716F76F2" w14:textId="77777777" w:rsidTr="003D0CE0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0D3842" w:rsidRDefault="000D3842" w:rsidP="008E57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0D3842" w:rsidRPr="008A332F" w:rsidRDefault="000D3842" w:rsidP="008E5768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97251" w14:textId="729F1A56" w:rsidR="000D3842" w:rsidRPr="007448C6" w:rsidRDefault="000D3842" w:rsidP="008E57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48C6">
              <w:rPr>
                <w:rFonts w:ascii="Arial" w:hAnsi="Arial" w:cs="Arial"/>
                <w:sz w:val="20"/>
                <w:szCs w:val="20"/>
              </w:rPr>
              <w:t>Pierwotna data realizacji: 01.09.2025 do 01.08.2029</w:t>
            </w:r>
          </w:p>
          <w:p w14:paraId="55CE9679" w14:textId="5B3CDC79" w:rsidR="000D3842" w:rsidRPr="007448C6" w:rsidRDefault="000D3842" w:rsidP="008E5768">
            <w:pPr>
              <w:spacing w:line="276" w:lineRule="auto"/>
              <w:rPr>
                <w:rFonts w:ascii="Arial" w:hAnsi="Arial" w:cs="Arial"/>
                <w:i/>
                <w:color w:val="0070C0"/>
                <w:sz w:val="20"/>
                <w:szCs w:val="20"/>
              </w:rPr>
            </w:pPr>
            <w:r w:rsidRPr="007448C6">
              <w:rPr>
                <w:rFonts w:ascii="Arial" w:hAnsi="Arial" w:cs="Arial"/>
                <w:sz w:val="20"/>
                <w:szCs w:val="20"/>
              </w:rPr>
              <w:t>Aktualna data realizacji</w:t>
            </w:r>
            <w:r w:rsidR="00E7648B">
              <w:rPr>
                <w:rFonts w:ascii="Arial" w:hAnsi="Arial" w:cs="Arial"/>
                <w:sz w:val="20"/>
                <w:szCs w:val="20"/>
              </w:rPr>
              <w:t>:</w:t>
            </w:r>
            <w:r w:rsidRPr="007448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648B">
              <w:rPr>
                <w:rFonts w:ascii="Arial" w:hAnsi="Arial" w:cs="Arial"/>
                <w:sz w:val="20"/>
                <w:szCs w:val="20"/>
              </w:rPr>
              <w:t>0</w:t>
            </w:r>
            <w:r w:rsidRPr="007448C6">
              <w:rPr>
                <w:rFonts w:ascii="Arial" w:hAnsi="Arial" w:cs="Arial"/>
                <w:sz w:val="20"/>
                <w:szCs w:val="20"/>
              </w:rPr>
              <w:t>1.06.2025 r. – 31.05.2029 r.</w:t>
            </w:r>
            <w:r w:rsidR="00C621C3" w:rsidRPr="007448C6">
              <w:rPr>
                <w:rFonts w:ascii="Arial" w:hAnsi="Arial" w:cs="Arial"/>
                <w:sz w:val="20"/>
                <w:szCs w:val="20"/>
              </w:rPr>
              <w:t xml:space="preserve"> *</w:t>
            </w:r>
          </w:p>
        </w:tc>
      </w:tr>
    </w:tbl>
    <w:p w14:paraId="26A2A850" w14:textId="3B855C91" w:rsidR="003A5FE7" w:rsidRPr="00A9249E" w:rsidRDefault="003A5FE7" w:rsidP="003A5FE7">
      <w:pPr>
        <w:rPr>
          <w:rFonts w:ascii="Arial" w:hAnsi="Arial" w:cs="Arial"/>
          <w:sz w:val="20"/>
          <w:szCs w:val="20"/>
        </w:rPr>
      </w:pPr>
      <w:r w:rsidRPr="00A9249E">
        <w:rPr>
          <w:rFonts w:ascii="Arial" w:hAnsi="Arial" w:cs="Arial"/>
          <w:sz w:val="20"/>
          <w:szCs w:val="20"/>
        </w:rPr>
        <w:t>* Data zmieniona na wniosek CPPC</w:t>
      </w:r>
    </w:p>
    <w:p w14:paraId="30071234" w14:textId="3A6DF026" w:rsidR="00CA516B" w:rsidRPr="00141A92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141A92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DC39A9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59F7DA39" w14:textId="17B84621" w:rsidR="004C1D48" w:rsidRPr="00F25348" w:rsidRDefault="004C1D48" w:rsidP="0062054D">
      <w:pPr>
        <w:pStyle w:val="Nagwek3"/>
        <w:spacing w:after="360"/>
        <w:ind w:left="284" w:hanging="284"/>
        <w:rPr>
          <w:rFonts w:ascii="Arial" w:eastAsiaTheme="minorHAnsi" w:hAnsi="Arial" w:cs="Arial"/>
          <w:color w:val="767171" w:themeColor="background2" w:themeShade="80"/>
          <w:sz w:val="18"/>
          <w:szCs w:val="18"/>
        </w:rPr>
      </w:pPr>
      <w:r w:rsidRPr="002B50C0">
        <w:rPr>
          <w:rFonts w:ascii="Arial" w:hAnsi="Arial" w:cs="Arial"/>
        </w:rPr>
        <w:t xml:space="preserve"> </w:t>
      </w:r>
      <w:r w:rsidR="00F2008A" w:rsidRPr="00D705DF">
        <w:rPr>
          <w:rFonts w:ascii="Arial" w:eastAsiaTheme="minorHAnsi" w:hAnsi="Arial" w:cs="Arial"/>
          <w:color w:val="auto"/>
          <w:sz w:val="20"/>
          <w:szCs w:val="20"/>
        </w:rPr>
        <w:tab/>
      </w:r>
      <w:r w:rsidR="00AE19F9" w:rsidRPr="00D705DF">
        <w:rPr>
          <w:rFonts w:ascii="Arial" w:eastAsiaTheme="minorHAnsi" w:hAnsi="Arial" w:cs="Arial"/>
          <w:color w:val="auto"/>
          <w:sz w:val="20"/>
          <w:szCs w:val="20"/>
        </w:rPr>
        <w:t>nd</w:t>
      </w:r>
      <w:r w:rsidR="00F2008A" w:rsidRPr="00141A92">
        <w:rPr>
          <w:rFonts w:ascii="Arial" w:eastAsiaTheme="minorHAnsi" w:hAnsi="Arial" w:cs="Arial"/>
          <w:color w:val="0070C0"/>
          <w:sz w:val="18"/>
          <w:szCs w:val="18"/>
        </w:rPr>
        <w:t xml:space="preserve"> </w:t>
      </w:r>
    </w:p>
    <w:p w14:paraId="147B986C" w14:textId="7DF867C4" w:rsidR="003C7325" w:rsidRPr="00141A92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1A9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1A92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465502" w:rsidRPr="002B50C0" w14:paraId="59735F91" w14:textId="77777777" w:rsidTr="00795AFA">
        <w:tc>
          <w:tcPr>
            <w:tcW w:w="2972" w:type="dxa"/>
          </w:tcPr>
          <w:p w14:paraId="2DB750A5" w14:textId="77777777" w:rsidR="00465502" w:rsidRPr="00FC5AC9" w:rsidRDefault="00465502" w:rsidP="0046550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077C8D26" w14:textId="6C9D843C" w:rsidR="00465502" w:rsidRPr="00FC5AC9" w:rsidRDefault="00465502" w:rsidP="0046550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2,08%</w:t>
            </w:r>
          </w:p>
        </w:tc>
        <w:tc>
          <w:tcPr>
            <w:tcW w:w="3260" w:type="dxa"/>
          </w:tcPr>
          <w:p w14:paraId="71E6D7C6" w14:textId="45484EE7" w:rsidR="00465502" w:rsidRPr="00FC5AC9" w:rsidRDefault="00465502" w:rsidP="000D3842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0,00%</w:t>
            </w:r>
          </w:p>
          <w:p w14:paraId="0CEF6A6A" w14:textId="77777777" w:rsidR="003A5FE7" w:rsidRPr="00FC5AC9" w:rsidRDefault="00465502" w:rsidP="003A5FE7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0,00%</w:t>
            </w:r>
          </w:p>
          <w:p w14:paraId="4929DAC9" w14:textId="332E2933" w:rsidR="00465502" w:rsidRPr="00FC5AC9" w:rsidRDefault="00465502" w:rsidP="003A5FE7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0,00%</w:t>
            </w:r>
          </w:p>
        </w:tc>
        <w:tc>
          <w:tcPr>
            <w:tcW w:w="3402" w:type="dxa"/>
          </w:tcPr>
          <w:p w14:paraId="5EB39864" w14:textId="77777777" w:rsidR="00465502" w:rsidRPr="00FC5AC9" w:rsidRDefault="00465502" w:rsidP="0046550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65BB31D3" w14:textId="2AEA27A5" w:rsidR="00465502" w:rsidRPr="00FC5AC9" w:rsidRDefault="00465502" w:rsidP="0046550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2,35%</w:t>
            </w:r>
          </w:p>
        </w:tc>
      </w:tr>
    </w:tbl>
    <w:p w14:paraId="1B60E781" w14:textId="77777777" w:rsidR="002B50C0" w:rsidRPr="002B50C0" w:rsidRDefault="002B50C0" w:rsidP="002B50C0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7FCEF9BD" w:rsidR="00E42938" w:rsidRPr="002B50C0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1A92">
        <w:rPr>
          <w:rFonts w:ascii="Arial" w:hAnsi="Arial" w:cs="Arial"/>
          <w:color w:val="auto"/>
        </w:rPr>
        <w:t xml:space="preserve"> 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083C98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701"/>
        <w:gridCol w:w="1842"/>
        <w:gridCol w:w="1843"/>
        <w:gridCol w:w="2126"/>
      </w:tblGrid>
      <w:tr w:rsidR="004350B8" w:rsidRPr="002B50C0" w14:paraId="55961592" w14:textId="77777777" w:rsidTr="00214753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19CAB3EF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212A69" w:rsidRPr="002B50C0" w14:paraId="79134658" w14:textId="77777777" w:rsidTr="00214753">
        <w:tc>
          <w:tcPr>
            <w:tcW w:w="2127" w:type="dxa"/>
          </w:tcPr>
          <w:p w14:paraId="4D3B2009" w14:textId="026CB36E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Uruchomi</w:t>
            </w:r>
            <w:r>
              <w:rPr>
                <w:rFonts w:ascii="Arial" w:hAnsi="Arial" w:cs="Arial"/>
                <w:sz w:val="18"/>
                <w:szCs w:val="18"/>
              </w:rPr>
              <w:t>ona</w:t>
            </w:r>
            <w:r w:rsidRPr="00465502">
              <w:rPr>
                <w:rFonts w:ascii="Arial" w:hAnsi="Arial" w:cs="Arial"/>
                <w:sz w:val="18"/>
                <w:szCs w:val="18"/>
              </w:rPr>
              <w:t xml:space="preserve"> struktur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465502">
              <w:rPr>
                <w:rFonts w:ascii="Arial" w:hAnsi="Arial" w:cs="Arial"/>
                <w:sz w:val="18"/>
                <w:szCs w:val="18"/>
              </w:rPr>
              <w:t xml:space="preserve"> projektu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CE9C" w14:textId="426D0239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</w:rPr>
              <w:t>KPI 2 – 1 szt.</w:t>
            </w:r>
          </w:p>
        </w:tc>
        <w:tc>
          <w:tcPr>
            <w:tcW w:w="1842" w:type="dxa"/>
          </w:tcPr>
          <w:p w14:paraId="342B329B" w14:textId="6614A1DB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06-2025</w:t>
            </w:r>
          </w:p>
        </w:tc>
        <w:tc>
          <w:tcPr>
            <w:tcW w:w="1843" w:type="dxa"/>
          </w:tcPr>
          <w:p w14:paraId="78412891" w14:textId="17DDC0B8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06-2025</w:t>
            </w:r>
          </w:p>
        </w:tc>
        <w:tc>
          <w:tcPr>
            <w:tcW w:w="2126" w:type="dxa"/>
          </w:tcPr>
          <w:p w14:paraId="3C4244FB" w14:textId="327A69E6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osiągnięty</w:t>
            </w:r>
          </w:p>
          <w:p w14:paraId="76BE2EB8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A69" w:rsidRPr="002B50C0" w14:paraId="740C472B" w14:textId="77777777" w:rsidTr="00214753">
        <w:tc>
          <w:tcPr>
            <w:tcW w:w="2127" w:type="dxa"/>
          </w:tcPr>
          <w:p w14:paraId="2B4B45FF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Rozpocz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ę</w:t>
            </w:r>
            <w:r w:rsidRPr="00465502">
              <w:rPr>
                <w:rFonts w:ascii="Arial" w:hAnsi="Arial" w:cs="Arial"/>
                <w:sz w:val="18"/>
                <w:szCs w:val="18"/>
              </w:rPr>
              <w:t>ty proces konserwacji</w:t>
            </w:r>
          </w:p>
          <w:p w14:paraId="30B35AD5" w14:textId="01C90B2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materia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łó</w:t>
            </w:r>
            <w:r w:rsidRPr="00465502">
              <w:rPr>
                <w:rFonts w:ascii="Arial" w:hAnsi="Arial" w:cs="Arial"/>
                <w:sz w:val="18"/>
                <w:szCs w:val="18"/>
              </w:rPr>
              <w:t>w do digitalizacji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6BF" w14:textId="3F5C8C32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1842" w:type="dxa"/>
          </w:tcPr>
          <w:p w14:paraId="6BC879D7" w14:textId="1BA2DE05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07-2025</w:t>
            </w:r>
          </w:p>
        </w:tc>
        <w:tc>
          <w:tcPr>
            <w:tcW w:w="1843" w:type="dxa"/>
          </w:tcPr>
          <w:p w14:paraId="04F72213" w14:textId="4466FA38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17E2D4D9" w14:textId="4F402060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212A69" w:rsidRPr="002B50C0" w14:paraId="2171AD40" w14:textId="77777777" w:rsidTr="00214753">
        <w:tc>
          <w:tcPr>
            <w:tcW w:w="2127" w:type="dxa"/>
          </w:tcPr>
          <w:p w14:paraId="10EBECB4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Rozpocz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ę</w:t>
            </w:r>
            <w:r w:rsidRPr="00465502">
              <w:rPr>
                <w:rFonts w:ascii="Arial" w:hAnsi="Arial" w:cs="Arial"/>
                <w:sz w:val="18"/>
                <w:szCs w:val="18"/>
              </w:rPr>
              <w:t>ta kampania</w:t>
            </w:r>
          </w:p>
          <w:p w14:paraId="55017D60" w14:textId="45E47621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informacyjna promuj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ą</w:t>
            </w:r>
            <w:r w:rsidRPr="00465502">
              <w:rPr>
                <w:rFonts w:ascii="Arial" w:hAnsi="Arial" w:cs="Arial"/>
                <w:sz w:val="18"/>
                <w:szCs w:val="18"/>
              </w:rPr>
              <w:t>ca projektu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FF1" w14:textId="7BF46E23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1842" w:type="dxa"/>
          </w:tcPr>
          <w:p w14:paraId="1D5741E4" w14:textId="6450BAEF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07-2025</w:t>
            </w:r>
          </w:p>
        </w:tc>
        <w:tc>
          <w:tcPr>
            <w:tcW w:w="1843" w:type="dxa"/>
          </w:tcPr>
          <w:p w14:paraId="37878A4A" w14:textId="3D9A0505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088DC2CC" w14:textId="7F01EB1D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  <w:p w14:paraId="65D11724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A69" w:rsidRPr="002B50C0" w14:paraId="24824018" w14:textId="77777777" w:rsidTr="00214753">
        <w:tc>
          <w:tcPr>
            <w:tcW w:w="2127" w:type="dxa"/>
          </w:tcPr>
          <w:p w14:paraId="02FD87EB" w14:textId="7F6C3BDB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Uruchomiony proces digitalizacji,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5502">
              <w:rPr>
                <w:rFonts w:ascii="Arial" w:hAnsi="Arial" w:cs="Arial"/>
                <w:sz w:val="18"/>
                <w:szCs w:val="18"/>
              </w:rPr>
              <w:t>ingestu, rekonstrukcji i upscalingu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02BC" w14:textId="004D2B50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1842" w:type="dxa"/>
          </w:tcPr>
          <w:p w14:paraId="58F9CFA2" w14:textId="461CBC4B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08-2025</w:t>
            </w:r>
          </w:p>
        </w:tc>
        <w:tc>
          <w:tcPr>
            <w:tcW w:w="1843" w:type="dxa"/>
          </w:tcPr>
          <w:p w14:paraId="029F629B" w14:textId="58BF6004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028F9B74" w14:textId="00D7CF21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  <w:p w14:paraId="3796853D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A69" w:rsidRPr="002B50C0" w14:paraId="0D95051A" w14:textId="77777777" w:rsidTr="00214753">
        <w:tc>
          <w:tcPr>
            <w:tcW w:w="2127" w:type="dxa"/>
          </w:tcPr>
          <w:p w14:paraId="287DF3FD" w14:textId="41A03C1A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Opublikowane post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ę</w:t>
            </w:r>
            <w:r w:rsidRPr="00465502">
              <w:rPr>
                <w:rFonts w:ascii="Arial" w:hAnsi="Arial" w:cs="Arial"/>
                <w:sz w:val="18"/>
                <w:szCs w:val="18"/>
              </w:rPr>
              <w:t>powania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5502">
              <w:rPr>
                <w:rFonts w:ascii="Arial" w:hAnsi="Arial" w:cs="Arial"/>
                <w:sz w:val="18"/>
                <w:szCs w:val="18"/>
              </w:rPr>
              <w:t>przetargowe dotycz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ą</w:t>
            </w:r>
            <w:r w:rsidRPr="00465502">
              <w:rPr>
                <w:rFonts w:ascii="Arial" w:hAnsi="Arial" w:cs="Arial"/>
                <w:sz w:val="18"/>
                <w:szCs w:val="18"/>
              </w:rPr>
              <w:t>ce inwestycji</w:t>
            </w:r>
          </w:p>
          <w:p w14:paraId="4D3D9CC9" w14:textId="0305FACB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sprz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ę</w:t>
            </w:r>
            <w:r w:rsidRPr="00465502">
              <w:rPr>
                <w:rFonts w:ascii="Arial" w:hAnsi="Arial" w:cs="Arial"/>
                <w:sz w:val="18"/>
                <w:szCs w:val="18"/>
              </w:rPr>
              <w:t>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AC20" w14:textId="65A688CA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1842" w:type="dxa"/>
          </w:tcPr>
          <w:p w14:paraId="613C310C" w14:textId="49C7EE11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02-2026</w:t>
            </w:r>
          </w:p>
        </w:tc>
        <w:tc>
          <w:tcPr>
            <w:tcW w:w="1843" w:type="dxa"/>
          </w:tcPr>
          <w:p w14:paraId="5D328900" w14:textId="40D35311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1A7C6646" w14:textId="27E38281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  <w:p w14:paraId="76BEB790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A69" w:rsidRPr="002B50C0" w14:paraId="2AAEB655" w14:textId="77777777" w:rsidTr="00214753">
        <w:tc>
          <w:tcPr>
            <w:tcW w:w="2127" w:type="dxa"/>
          </w:tcPr>
          <w:p w14:paraId="1180465B" w14:textId="01888AA1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Wy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ł</w:t>
            </w:r>
            <w:r w:rsidRPr="00465502">
              <w:rPr>
                <w:rFonts w:ascii="Arial" w:hAnsi="Arial" w:cs="Arial"/>
                <w:sz w:val="18"/>
                <w:szCs w:val="18"/>
              </w:rPr>
              <w:t>onieni wykonawcy oraz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5502">
              <w:rPr>
                <w:rFonts w:ascii="Arial" w:hAnsi="Arial" w:cs="Arial"/>
                <w:sz w:val="18"/>
                <w:szCs w:val="18"/>
              </w:rPr>
              <w:t>zrealizowane dostawy 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5502">
              <w:rPr>
                <w:rFonts w:ascii="Arial" w:hAnsi="Arial" w:cs="Arial"/>
                <w:sz w:val="18"/>
                <w:szCs w:val="18"/>
              </w:rPr>
              <w:t>post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ę</w:t>
            </w:r>
            <w:r w:rsidRPr="00465502">
              <w:rPr>
                <w:rFonts w:ascii="Arial" w:hAnsi="Arial" w:cs="Arial"/>
                <w:sz w:val="18"/>
                <w:szCs w:val="18"/>
              </w:rPr>
              <w:t>powa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ń</w:t>
            </w:r>
            <w:r w:rsidRPr="00465502">
              <w:rPr>
                <w:rFonts w:ascii="Arial" w:hAnsi="Arial" w:cs="Arial"/>
                <w:sz w:val="18"/>
                <w:szCs w:val="18"/>
              </w:rPr>
              <w:t xml:space="preserve"> przetargowych</w:t>
            </w:r>
          </w:p>
          <w:p w14:paraId="074C76AC" w14:textId="0117BC5F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dotycz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ą</w:t>
            </w:r>
            <w:r w:rsidRPr="00465502">
              <w:rPr>
                <w:rFonts w:ascii="Arial" w:hAnsi="Arial" w:cs="Arial"/>
                <w:sz w:val="18"/>
                <w:szCs w:val="18"/>
              </w:rPr>
              <w:t>ce inwestycji sprz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ę</w:t>
            </w:r>
            <w:r w:rsidRPr="00465502">
              <w:rPr>
                <w:rFonts w:ascii="Arial" w:hAnsi="Arial" w:cs="Arial"/>
                <w:sz w:val="18"/>
                <w:szCs w:val="18"/>
              </w:rPr>
              <w:t>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4AED" w14:textId="1E1A3DFF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</w:rPr>
              <w:t>KPI 8 – 1 szt.</w:t>
            </w:r>
          </w:p>
        </w:tc>
        <w:tc>
          <w:tcPr>
            <w:tcW w:w="1842" w:type="dxa"/>
          </w:tcPr>
          <w:p w14:paraId="6454208A" w14:textId="7944C389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08-2026</w:t>
            </w:r>
          </w:p>
        </w:tc>
        <w:tc>
          <w:tcPr>
            <w:tcW w:w="1843" w:type="dxa"/>
          </w:tcPr>
          <w:p w14:paraId="0A71420D" w14:textId="0626964F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35FFA020" w14:textId="7CDE4C0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12A69" w:rsidRPr="002B50C0" w14:paraId="220BD89E" w14:textId="77777777" w:rsidTr="00214753">
        <w:tc>
          <w:tcPr>
            <w:tcW w:w="2127" w:type="dxa"/>
          </w:tcPr>
          <w:p w14:paraId="45485678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Opublikowane materia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ł</w:t>
            </w:r>
            <w:r w:rsidRPr="00465502">
              <w:rPr>
                <w:rFonts w:ascii="Arial" w:hAnsi="Arial" w:cs="Arial"/>
                <w:sz w:val="18"/>
                <w:szCs w:val="18"/>
              </w:rPr>
              <w:t>y w</w:t>
            </w:r>
          </w:p>
          <w:p w14:paraId="23CB418A" w14:textId="032A135D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Internecie - ETAP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1097" w14:textId="1375A89A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1842" w:type="dxa"/>
          </w:tcPr>
          <w:p w14:paraId="15EF594F" w14:textId="32D93A08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01-2027</w:t>
            </w:r>
          </w:p>
        </w:tc>
        <w:tc>
          <w:tcPr>
            <w:tcW w:w="1843" w:type="dxa"/>
          </w:tcPr>
          <w:p w14:paraId="1A41E71F" w14:textId="11611417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6D4C454F" w14:textId="7717A95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12A69" w:rsidRPr="002B50C0" w14:paraId="6FBF531D" w14:textId="77777777" w:rsidTr="00214753">
        <w:tc>
          <w:tcPr>
            <w:tcW w:w="2127" w:type="dxa"/>
          </w:tcPr>
          <w:p w14:paraId="40A62AB1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Zako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ń</w:t>
            </w:r>
            <w:r w:rsidRPr="00465502">
              <w:rPr>
                <w:rFonts w:ascii="Arial" w:hAnsi="Arial" w:cs="Arial"/>
                <w:sz w:val="18"/>
                <w:szCs w:val="18"/>
              </w:rPr>
              <w:t>czony proces konserwacji</w:t>
            </w:r>
          </w:p>
          <w:p w14:paraId="6E488133" w14:textId="41C094E1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materia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łó</w:t>
            </w:r>
            <w:r w:rsidRPr="00465502">
              <w:rPr>
                <w:rFonts w:ascii="Arial" w:hAnsi="Arial" w:cs="Arial"/>
                <w:sz w:val="18"/>
                <w:szCs w:val="18"/>
              </w:rPr>
              <w:t>w do digitalizacji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032" w14:textId="448AA2D6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1842" w:type="dxa"/>
          </w:tcPr>
          <w:p w14:paraId="5C8A12F1" w14:textId="0B54C246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07-2027</w:t>
            </w:r>
          </w:p>
        </w:tc>
        <w:tc>
          <w:tcPr>
            <w:tcW w:w="1843" w:type="dxa"/>
          </w:tcPr>
          <w:p w14:paraId="38058D3B" w14:textId="544C8375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4807D691" w14:textId="61C87819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12A69" w:rsidRPr="002B50C0" w14:paraId="7C6DA5E4" w14:textId="77777777" w:rsidTr="00214753">
        <w:tc>
          <w:tcPr>
            <w:tcW w:w="2127" w:type="dxa"/>
          </w:tcPr>
          <w:p w14:paraId="5B09E6B3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Zako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ń</w:t>
            </w:r>
            <w:r w:rsidRPr="00465502">
              <w:rPr>
                <w:rFonts w:ascii="Arial" w:hAnsi="Arial" w:cs="Arial"/>
                <w:sz w:val="18"/>
                <w:szCs w:val="18"/>
              </w:rPr>
              <w:t>czony proces digitalizacji</w:t>
            </w:r>
          </w:p>
          <w:p w14:paraId="12CFC950" w14:textId="25E43E51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materia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łó</w:t>
            </w:r>
            <w:r w:rsidRPr="00465502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ś</w:t>
            </w:r>
            <w:r w:rsidRPr="00465502">
              <w:rPr>
                <w:rFonts w:ascii="Arial" w:hAnsi="Arial" w:cs="Arial"/>
                <w:sz w:val="18"/>
                <w:szCs w:val="18"/>
              </w:rPr>
              <w:t>wiat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ł</w:t>
            </w:r>
            <w:r w:rsidRPr="00465502">
              <w:rPr>
                <w:rFonts w:ascii="Arial" w:hAnsi="Arial" w:cs="Arial"/>
                <w:sz w:val="18"/>
                <w:szCs w:val="18"/>
              </w:rPr>
              <w:t>oczu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ł</w:t>
            </w:r>
            <w:r w:rsidRPr="00465502">
              <w:rPr>
                <w:rFonts w:ascii="Arial" w:hAnsi="Arial" w:cs="Arial"/>
                <w:sz w:val="18"/>
                <w:szCs w:val="18"/>
              </w:rPr>
              <w:t>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37A" w14:textId="77777777" w:rsidR="00212A69" w:rsidRPr="00FC5AC9" w:rsidRDefault="00212A69" w:rsidP="00212A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</w:rPr>
              <w:t>KPI 10 – 2100 szt.</w:t>
            </w:r>
          </w:p>
          <w:p w14:paraId="486ACAF8" w14:textId="77822693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</w:rPr>
              <w:t>KPl 12 – 791,75 TB</w:t>
            </w:r>
          </w:p>
        </w:tc>
        <w:tc>
          <w:tcPr>
            <w:tcW w:w="1842" w:type="dxa"/>
          </w:tcPr>
          <w:p w14:paraId="43F95BD1" w14:textId="5938A73A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01-2028</w:t>
            </w:r>
          </w:p>
        </w:tc>
        <w:tc>
          <w:tcPr>
            <w:tcW w:w="1843" w:type="dxa"/>
          </w:tcPr>
          <w:p w14:paraId="504444F4" w14:textId="165BF5D3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66163149" w14:textId="62B43CE8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12A69" w:rsidRPr="002B50C0" w14:paraId="111E1054" w14:textId="77777777" w:rsidTr="00214753">
        <w:tc>
          <w:tcPr>
            <w:tcW w:w="2127" w:type="dxa"/>
          </w:tcPr>
          <w:p w14:paraId="31BAAAA5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Opublikowane materiały w</w:t>
            </w:r>
          </w:p>
          <w:p w14:paraId="7D09071B" w14:textId="6131489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Internecie - ETAP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B6E" w14:textId="378EA7E1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1842" w:type="dxa"/>
          </w:tcPr>
          <w:p w14:paraId="07F1B849" w14:textId="39C550CF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07-2028</w:t>
            </w:r>
          </w:p>
        </w:tc>
        <w:tc>
          <w:tcPr>
            <w:tcW w:w="1843" w:type="dxa"/>
          </w:tcPr>
          <w:p w14:paraId="5F377C85" w14:textId="60F25CB8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6EB0D667" w14:textId="37918AB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12A69" w:rsidRPr="002B50C0" w14:paraId="0F855548" w14:textId="77777777" w:rsidTr="00214753">
        <w:tc>
          <w:tcPr>
            <w:tcW w:w="2127" w:type="dxa"/>
          </w:tcPr>
          <w:p w14:paraId="29D3F9E8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Zako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ń</w:t>
            </w:r>
            <w:r w:rsidRPr="00465502">
              <w:rPr>
                <w:rFonts w:ascii="Arial" w:hAnsi="Arial" w:cs="Arial"/>
                <w:sz w:val="18"/>
                <w:szCs w:val="18"/>
              </w:rPr>
              <w:t>czony proces rekonstrukcji i</w:t>
            </w:r>
          </w:p>
          <w:p w14:paraId="47C03061" w14:textId="442703E9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upscalingu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F84" w14:textId="6D86AF72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</w:rPr>
              <w:t>KPl 11 – 49,5 TB</w:t>
            </w:r>
          </w:p>
        </w:tc>
        <w:tc>
          <w:tcPr>
            <w:tcW w:w="1842" w:type="dxa"/>
          </w:tcPr>
          <w:p w14:paraId="0FE7A279" w14:textId="29CE7B33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01-2029</w:t>
            </w:r>
          </w:p>
        </w:tc>
        <w:tc>
          <w:tcPr>
            <w:tcW w:w="1843" w:type="dxa"/>
          </w:tcPr>
          <w:p w14:paraId="4450B56D" w14:textId="4CDBDA1B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674CFCA6" w14:textId="658360AD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12A69" w:rsidRPr="002B50C0" w14:paraId="40C42B98" w14:textId="77777777" w:rsidTr="00214753">
        <w:tc>
          <w:tcPr>
            <w:tcW w:w="2127" w:type="dxa"/>
          </w:tcPr>
          <w:p w14:paraId="1EEFB337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Pozytywnie zako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ń</w:t>
            </w:r>
            <w:r w:rsidRPr="00465502">
              <w:rPr>
                <w:rFonts w:ascii="Arial" w:hAnsi="Arial" w:cs="Arial"/>
                <w:sz w:val="18"/>
                <w:szCs w:val="18"/>
              </w:rPr>
              <w:t>czone audyty</w:t>
            </w:r>
          </w:p>
          <w:p w14:paraId="6CBB178D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dost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ę</w:t>
            </w:r>
            <w:r w:rsidRPr="00465502">
              <w:rPr>
                <w:rFonts w:ascii="Arial" w:hAnsi="Arial" w:cs="Arial"/>
                <w:sz w:val="18"/>
                <w:szCs w:val="18"/>
              </w:rPr>
              <w:t>pno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ś</w:t>
            </w:r>
            <w:r w:rsidRPr="00465502">
              <w:rPr>
                <w:rFonts w:ascii="Arial" w:hAnsi="Arial" w:cs="Arial"/>
                <w:sz w:val="18"/>
                <w:szCs w:val="18"/>
              </w:rPr>
              <w:t>ci (UX) dla os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ó</w:t>
            </w:r>
            <w:r w:rsidRPr="00465502">
              <w:rPr>
                <w:rFonts w:ascii="Arial" w:hAnsi="Arial" w:cs="Arial"/>
                <w:sz w:val="18"/>
                <w:szCs w:val="18"/>
              </w:rPr>
              <w:t>b z</w:t>
            </w:r>
          </w:p>
          <w:p w14:paraId="60835C81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niepe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ł</w:t>
            </w:r>
            <w:r w:rsidRPr="00465502">
              <w:rPr>
                <w:rFonts w:ascii="Arial" w:hAnsi="Arial" w:cs="Arial"/>
                <w:sz w:val="18"/>
                <w:szCs w:val="18"/>
              </w:rPr>
              <w:t>nosprawno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ś</w:t>
            </w:r>
            <w:r w:rsidRPr="00465502">
              <w:rPr>
                <w:rFonts w:ascii="Arial" w:hAnsi="Arial" w:cs="Arial"/>
                <w:sz w:val="18"/>
                <w:szCs w:val="18"/>
              </w:rPr>
              <w:t>ci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ą</w:t>
            </w:r>
            <w:r w:rsidRPr="00465502">
              <w:rPr>
                <w:rFonts w:ascii="Arial" w:hAnsi="Arial" w:cs="Arial"/>
                <w:sz w:val="18"/>
                <w:szCs w:val="18"/>
              </w:rPr>
              <w:t>, testy</w:t>
            </w:r>
          </w:p>
          <w:p w14:paraId="2A80AA70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bezpiecze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ń</w:t>
            </w:r>
            <w:r w:rsidRPr="00465502">
              <w:rPr>
                <w:rFonts w:ascii="Arial" w:hAnsi="Arial" w:cs="Arial"/>
                <w:sz w:val="18"/>
                <w:szCs w:val="18"/>
              </w:rPr>
              <w:t>stwa i wydajno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ś</w:t>
            </w:r>
            <w:r w:rsidRPr="00465502">
              <w:rPr>
                <w:rFonts w:ascii="Arial" w:hAnsi="Arial" w:cs="Arial"/>
                <w:sz w:val="18"/>
                <w:szCs w:val="18"/>
              </w:rPr>
              <w:t>ci dla</w:t>
            </w:r>
          </w:p>
          <w:p w14:paraId="251761E8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serwis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ó</w:t>
            </w:r>
            <w:r w:rsidRPr="00465502">
              <w:rPr>
                <w:rFonts w:ascii="Arial" w:hAnsi="Arial" w:cs="Arial"/>
                <w:sz w:val="18"/>
                <w:szCs w:val="18"/>
              </w:rPr>
              <w:t>w internetowych TVP, na</w:t>
            </w:r>
          </w:p>
          <w:p w14:paraId="0D13C53F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kt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ó</w:t>
            </w:r>
            <w:r w:rsidRPr="00465502">
              <w:rPr>
                <w:rFonts w:ascii="Arial" w:hAnsi="Arial" w:cs="Arial"/>
                <w:sz w:val="18"/>
                <w:szCs w:val="18"/>
              </w:rPr>
              <w:t>rych udost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ę</w:t>
            </w:r>
            <w:r w:rsidRPr="00465502">
              <w:rPr>
                <w:rFonts w:ascii="Arial" w:hAnsi="Arial" w:cs="Arial"/>
                <w:sz w:val="18"/>
                <w:szCs w:val="18"/>
              </w:rPr>
              <w:t>pnione zostan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ą</w:t>
            </w:r>
          </w:p>
          <w:p w14:paraId="4A82ABB2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zdigitalizowane w ramach projektu</w:t>
            </w:r>
          </w:p>
          <w:p w14:paraId="60FA64FD" w14:textId="1201B325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zasoby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2C0F" w14:textId="673A3426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1842" w:type="dxa"/>
          </w:tcPr>
          <w:p w14:paraId="2503EF60" w14:textId="502ABF0B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02-2029</w:t>
            </w:r>
          </w:p>
        </w:tc>
        <w:tc>
          <w:tcPr>
            <w:tcW w:w="1843" w:type="dxa"/>
          </w:tcPr>
          <w:p w14:paraId="23030AFF" w14:textId="294B20CA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46C9A4CD" w14:textId="7C20B0A6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12A69" w:rsidRPr="002B50C0" w14:paraId="4F8E1EDA" w14:textId="77777777" w:rsidTr="00214753">
        <w:tc>
          <w:tcPr>
            <w:tcW w:w="2127" w:type="dxa"/>
          </w:tcPr>
          <w:p w14:paraId="72561A2C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Opublikowane materia</w:t>
            </w:r>
            <w:r w:rsidRPr="00465502">
              <w:rPr>
                <w:rFonts w:ascii="Arial" w:hAnsi="Arial" w:cs="Arial" w:hint="eastAsia"/>
                <w:sz w:val="18"/>
                <w:szCs w:val="18"/>
              </w:rPr>
              <w:t>ł</w:t>
            </w:r>
            <w:r w:rsidRPr="00465502">
              <w:rPr>
                <w:rFonts w:ascii="Arial" w:hAnsi="Arial" w:cs="Arial"/>
                <w:sz w:val="18"/>
                <w:szCs w:val="18"/>
              </w:rPr>
              <w:t>y w</w:t>
            </w:r>
          </w:p>
          <w:p w14:paraId="791C7AC9" w14:textId="6C36F6EE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Internecie - ETAP 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A05" w14:textId="77777777" w:rsidR="00212A69" w:rsidRDefault="00212A69" w:rsidP="00757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 – 1 szt.</w:t>
            </w:r>
          </w:p>
          <w:p w14:paraId="066EFB36" w14:textId="41A933DA" w:rsidR="00212A69" w:rsidRDefault="00212A69" w:rsidP="00757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KPI </w:t>
            </w:r>
            <w:r w:rsidR="00B651B1">
              <w:rPr>
                <w:rFonts w:ascii="Arial" w:hAnsi="Arial" w:cs="Arial"/>
                <w:sz w:val="18"/>
                <w:szCs w:val="18"/>
              </w:rPr>
              <w:t xml:space="preserve">3 </w:t>
            </w:r>
            <w:r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5F2ACF">
              <w:rPr>
                <w:rFonts w:ascii="Arial" w:hAnsi="Arial" w:cs="Arial"/>
                <w:sz w:val="18"/>
                <w:szCs w:val="18"/>
              </w:rPr>
              <w:t>7162420</w:t>
            </w:r>
            <w:r>
              <w:rPr>
                <w:rFonts w:ascii="Arial" w:hAnsi="Arial" w:cs="Arial"/>
                <w:sz w:val="18"/>
                <w:szCs w:val="18"/>
              </w:rPr>
              <w:t xml:space="preserve"> PLN</w:t>
            </w:r>
          </w:p>
          <w:p w14:paraId="5A0B8F7B" w14:textId="227ADD07" w:rsidR="0036662F" w:rsidRDefault="0036662F" w:rsidP="00757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4 – 1719173</w:t>
            </w:r>
            <w:r w:rsidRPr="005F2AC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użytkownicy</w:t>
            </w:r>
            <w:r w:rsidRPr="005F2ACF">
              <w:rPr>
                <w:rFonts w:ascii="Arial" w:hAnsi="Arial" w:cs="Arial"/>
                <w:sz w:val="18"/>
                <w:szCs w:val="18"/>
              </w:rPr>
              <w:t>/rok</w:t>
            </w:r>
          </w:p>
          <w:p w14:paraId="6AA7ECE7" w14:textId="4D477462" w:rsidR="00212A69" w:rsidRDefault="00212A69" w:rsidP="00757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KPI 6 – </w:t>
            </w:r>
            <w:r w:rsidR="00B651B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47385327" w14:textId="77777777" w:rsidR="00212A69" w:rsidRDefault="00212A69" w:rsidP="00757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7 – 2100 szt.</w:t>
            </w:r>
          </w:p>
          <w:p w14:paraId="549F63A9" w14:textId="3EEF84D9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1BF20F1" w14:textId="75EFD9F9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05-2029</w:t>
            </w:r>
          </w:p>
        </w:tc>
        <w:tc>
          <w:tcPr>
            <w:tcW w:w="1843" w:type="dxa"/>
          </w:tcPr>
          <w:p w14:paraId="1C5F6929" w14:textId="4235BD33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135218CD" w14:textId="0D25CE6A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212A69" w:rsidRPr="002B50C0" w14:paraId="4F8D44E6" w14:textId="77777777" w:rsidTr="00214753">
        <w:tc>
          <w:tcPr>
            <w:tcW w:w="2127" w:type="dxa"/>
          </w:tcPr>
          <w:p w14:paraId="3DAD41DD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Przekazane informacji o zasobie</w:t>
            </w:r>
          </w:p>
          <w:p w14:paraId="3AC4A310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zdigitalizowanym w ramach</w:t>
            </w:r>
          </w:p>
          <w:p w14:paraId="24B07D3F" w14:textId="7777777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projektu,</w:t>
            </w:r>
          </w:p>
          <w:p w14:paraId="0DA5F07A" w14:textId="21C1AAF6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poprzez API, do portalu Kronik@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A62" w14:textId="77777777" w:rsidR="00212A69" w:rsidRDefault="00212A69" w:rsidP="00757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5 – 1 szt.</w:t>
            </w:r>
          </w:p>
          <w:p w14:paraId="49831359" w14:textId="77777777" w:rsidR="00212A69" w:rsidRDefault="00212A69" w:rsidP="00757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6 – 1 szt.</w:t>
            </w:r>
          </w:p>
          <w:p w14:paraId="448A1DB1" w14:textId="77777777" w:rsidR="00212A69" w:rsidRDefault="00212A69" w:rsidP="00757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9 – 1 szt.</w:t>
            </w:r>
          </w:p>
          <w:p w14:paraId="32072E92" w14:textId="01A1D969" w:rsidR="00212A69" w:rsidRPr="00465502" w:rsidRDefault="00212A69" w:rsidP="00757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13 – 1 szt.</w:t>
            </w:r>
          </w:p>
        </w:tc>
        <w:tc>
          <w:tcPr>
            <w:tcW w:w="1842" w:type="dxa"/>
          </w:tcPr>
          <w:p w14:paraId="58925DFF" w14:textId="49309CB3" w:rsidR="00212A69" w:rsidRPr="00FC5AC9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843" w:type="dxa"/>
          </w:tcPr>
          <w:p w14:paraId="022CDA01" w14:textId="22A822DF" w:rsidR="00212A69" w:rsidRPr="00FC5AC9" w:rsidRDefault="00212A69" w:rsidP="00212A6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2126" w:type="dxa"/>
          </w:tcPr>
          <w:p w14:paraId="0DB40E17" w14:textId="7E6C6097" w:rsidR="00212A69" w:rsidRPr="00465502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465502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</w:tbl>
    <w:p w14:paraId="64ADCCB0" w14:textId="7027336B" w:rsidR="00141A92" w:rsidRPr="00141A9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083C98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3823"/>
        <w:gridCol w:w="1134"/>
        <w:gridCol w:w="1559"/>
        <w:gridCol w:w="1559"/>
        <w:gridCol w:w="1559"/>
      </w:tblGrid>
      <w:tr w:rsidR="00047D9D" w:rsidRPr="002B50C0" w14:paraId="2D861F35" w14:textId="77777777" w:rsidTr="00083C98">
        <w:trPr>
          <w:tblHeader/>
        </w:trPr>
        <w:tc>
          <w:tcPr>
            <w:tcW w:w="3823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12E79381" w14:textId="77777777" w:rsidR="00DC39A9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141A92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1A92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1A92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4A5442" w:rsidRPr="002B50C0" w14:paraId="0D111886" w14:textId="77777777" w:rsidTr="00083C98">
        <w:tc>
          <w:tcPr>
            <w:tcW w:w="3823" w:type="dxa"/>
          </w:tcPr>
          <w:p w14:paraId="1033A18F" w14:textId="4D114626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1) Liczba podmiotów, które udostępniły informacje sektora publicznego/dane</w:t>
            </w:r>
          </w:p>
          <w:p w14:paraId="47901DC9" w14:textId="7B8ABBE1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prywatne on-line;</w:t>
            </w:r>
          </w:p>
        </w:tc>
        <w:tc>
          <w:tcPr>
            <w:tcW w:w="1134" w:type="dxa"/>
          </w:tcPr>
          <w:p w14:paraId="7ED37C76" w14:textId="73BD40FB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559" w:type="dxa"/>
          </w:tcPr>
          <w:p w14:paraId="125AAFE9" w14:textId="1A0995E8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3C1B26A2" w14:textId="35489731" w:rsidR="004A544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78A5D609" w14:textId="1EE690C5" w:rsidR="004A544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DE37F0" w:rsidRPr="002B50C0" w14:paraId="5E359BCB" w14:textId="77777777" w:rsidTr="000E644F">
        <w:trPr>
          <w:trHeight w:val="1045"/>
        </w:trPr>
        <w:tc>
          <w:tcPr>
            <w:tcW w:w="3823" w:type="dxa"/>
          </w:tcPr>
          <w:p w14:paraId="650895A2" w14:textId="77777777" w:rsidR="00DE37F0" w:rsidRPr="005F2ACF" w:rsidRDefault="00DE37F0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2) Liczba podmiot</w:t>
            </w:r>
            <w:r w:rsidRPr="005F2ACF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w wspartych w zakresie rozwoju us</w:t>
            </w:r>
            <w:r w:rsidRPr="005F2ACF">
              <w:rPr>
                <w:rFonts w:ascii="Arial" w:hAnsi="Arial" w:cs="Arial" w:hint="eastAsia"/>
                <w:sz w:val="18"/>
                <w:szCs w:val="18"/>
                <w:lang w:eastAsia="pl-PL"/>
              </w:rPr>
              <w:t>ł</w:t>
            </w: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ug, produkt</w:t>
            </w:r>
            <w:r w:rsidRPr="005F2ACF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w i proces</w:t>
            </w:r>
            <w:r w:rsidRPr="005F2ACF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w cyfrowych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*</w:t>
            </w:r>
          </w:p>
          <w:p w14:paraId="3A15FC52" w14:textId="156162BD" w:rsidR="00DE37F0" w:rsidRPr="005F2ACF" w:rsidRDefault="00DE37F0" w:rsidP="00C53130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* wskaźnik zmieniony wedle wskazania CPPC na etapie oceny merytorycznej</w:t>
            </w:r>
          </w:p>
        </w:tc>
        <w:tc>
          <w:tcPr>
            <w:tcW w:w="1134" w:type="dxa"/>
          </w:tcPr>
          <w:p w14:paraId="787D9E17" w14:textId="36BE1789" w:rsidR="00DE37F0" w:rsidRPr="005F2ACF" w:rsidRDefault="00DE37F0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559" w:type="dxa"/>
          </w:tcPr>
          <w:p w14:paraId="0626E36D" w14:textId="7A49FCFF" w:rsidR="00DE37F0" w:rsidRPr="005F2ACF" w:rsidRDefault="00DE37F0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1CEF84DF" w14:textId="2A9C8D08" w:rsidR="00DE37F0" w:rsidRPr="00FC5AC9" w:rsidRDefault="00DE37F0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2BC9224D" w14:textId="26573DF1" w:rsidR="00DE37F0" w:rsidRPr="005F2ACF" w:rsidRDefault="00DE37F0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DE37F0" w:rsidRPr="002B50C0" w14:paraId="49D8782D" w14:textId="77777777" w:rsidTr="00F47C5F">
        <w:trPr>
          <w:trHeight w:val="838"/>
        </w:trPr>
        <w:tc>
          <w:tcPr>
            <w:tcW w:w="3823" w:type="dxa"/>
          </w:tcPr>
          <w:p w14:paraId="2CFC9B52" w14:textId="77777777" w:rsidR="00DE37F0" w:rsidRPr="005F2ACF" w:rsidRDefault="00DE37F0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3) Wartość usług, produktów i procesów cyfrowych opracowanych dla przedsiębiorstw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*</w:t>
            </w:r>
          </w:p>
          <w:p w14:paraId="0327A3C4" w14:textId="71DF52DB" w:rsidR="00DE37F0" w:rsidRPr="005F2ACF" w:rsidRDefault="00DE37F0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* wskaźnik wprowadzony wedle wskazania CPPC na etapie oceny merytorycznej</w:t>
            </w:r>
          </w:p>
        </w:tc>
        <w:tc>
          <w:tcPr>
            <w:tcW w:w="1134" w:type="dxa"/>
          </w:tcPr>
          <w:p w14:paraId="22C24842" w14:textId="0DAF07B6" w:rsidR="00DE37F0" w:rsidRPr="005F2ACF" w:rsidRDefault="00DE37F0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PLN</w:t>
            </w:r>
          </w:p>
        </w:tc>
        <w:tc>
          <w:tcPr>
            <w:tcW w:w="1559" w:type="dxa"/>
          </w:tcPr>
          <w:p w14:paraId="125ACC58" w14:textId="3814D4F3" w:rsidR="00DE37F0" w:rsidRPr="005F2ACF" w:rsidRDefault="00DE37F0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7 162 420</w:t>
            </w:r>
          </w:p>
        </w:tc>
        <w:tc>
          <w:tcPr>
            <w:tcW w:w="1559" w:type="dxa"/>
          </w:tcPr>
          <w:p w14:paraId="405E1792" w14:textId="5A0CB3E2" w:rsidR="00DE37F0" w:rsidRPr="00FC5AC9" w:rsidRDefault="00DE37F0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74BB2071" w14:textId="7BF00483" w:rsidR="00DE37F0" w:rsidRPr="005F2ACF" w:rsidRDefault="00DE37F0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6063B2" w:rsidRPr="002B50C0" w14:paraId="4181BFD9" w14:textId="77777777" w:rsidTr="00083C98">
        <w:tc>
          <w:tcPr>
            <w:tcW w:w="3823" w:type="dxa"/>
          </w:tcPr>
          <w:p w14:paraId="50ECDA9E" w14:textId="7C271F88" w:rsidR="006063B2" w:rsidRPr="005F2ACF" w:rsidRDefault="006063B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4) U</w:t>
            </w:r>
            <w:r w:rsidRPr="005F2ACF">
              <w:rPr>
                <w:rFonts w:ascii="Arial" w:hAnsi="Arial" w:cs="Arial" w:hint="eastAsia"/>
                <w:sz w:val="18"/>
                <w:szCs w:val="18"/>
                <w:lang w:eastAsia="pl-PL"/>
              </w:rPr>
              <w:t>ż</w:t>
            </w: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ytkownicy nowych i zmodernizowanych publicznych us</w:t>
            </w:r>
            <w:r w:rsidRPr="005F2ACF">
              <w:rPr>
                <w:rFonts w:ascii="Arial" w:hAnsi="Arial" w:cs="Arial" w:hint="eastAsia"/>
                <w:sz w:val="18"/>
                <w:szCs w:val="18"/>
                <w:lang w:eastAsia="pl-PL"/>
              </w:rPr>
              <w:t>ł</w:t>
            </w: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ug, produkt</w:t>
            </w:r>
            <w:r w:rsidRPr="005F2ACF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w i proces</w:t>
            </w:r>
            <w:r w:rsidRPr="005F2ACF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w cyfrowych</w:t>
            </w:r>
          </w:p>
        </w:tc>
        <w:tc>
          <w:tcPr>
            <w:tcW w:w="1134" w:type="dxa"/>
          </w:tcPr>
          <w:p w14:paraId="298BBD96" w14:textId="7D9B9C73" w:rsidR="006063B2" w:rsidRPr="005F2ACF" w:rsidRDefault="006063B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u</w:t>
            </w:r>
            <w:r w:rsidRPr="005F2ACF">
              <w:rPr>
                <w:rFonts w:ascii="Arial" w:hAnsi="Arial" w:cs="Arial" w:hint="eastAsia"/>
                <w:sz w:val="18"/>
                <w:szCs w:val="18"/>
              </w:rPr>
              <w:t>ż</w:t>
            </w:r>
            <w:r w:rsidRPr="005F2ACF">
              <w:rPr>
                <w:rFonts w:ascii="Arial" w:hAnsi="Arial" w:cs="Arial"/>
                <w:sz w:val="18"/>
                <w:szCs w:val="18"/>
              </w:rPr>
              <w:t>ytkownicy/rok</w:t>
            </w:r>
          </w:p>
        </w:tc>
        <w:tc>
          <w:tcPr>
            <w:tcW w:w="1559" w:type="dxa"/>
          </w:tcPr>
          <w:p w14:paraId="70F4E354" w14:textId="14BAD862" w:rsidR="006063B2" w:rsidRPr="005F2ACF" w:rsidRDefault="006063B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1 719 173</w:t>
            </w:r>
          </w:p>
        </w:tc>
        <w:tc>
          <w:tcPr>
            <w:tcW w:w="1559" w:type="dxa"/>
          </w:tcPr>
          <w:p w14:paraId="7DC2046C" w14:textId="4225971F" w:rsidR="006063B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1730ADA1" w14:textId="70565553" w:rsidR="006063B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96 280</w:t>
            </w:r>
          </w:p>
        </w:tc>
      </w:tr>
      <w:tr w:rsidR="004A5442" w:rsidRPr="002B50C0" w14:paraId="15469176" w14:textId="77777777" w:rsidTr="00083C98">
        <w:tc>
          <w:tcPr>
            <w:tcW w:w="3823" w:type="dxa"/>
          </w:tcPr>
          <w:p w14:paraId="39C43BAD" w14:textId="6790E54E" w:rsidR="004A5442" w:rsidRPr="005F2ACF" w:rsidRDefault="006063B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4A5442" w:rsidRPr="005F2ACF">
              <w:rPr>
                <w:rFonts w:ascii="Arial" w:hAnsi="Arial" w:cs="Arial"/>
                <w:sz w:val="18"/>
                <w:szCs w:val="18"/>
                <w:lang w:eastAsia="pl-PL"/>
              </w:rPr>
              <w:t>) Liczba baz danych udostępnionych on-line poprzez API;</w:t>
            </w:r>
          </w:p>
        </w:tc>
        <w:tc>
          <w:tcPr>
            <w:tcW w:w="1134" w:type="dxa"/>
          </w:tcPr>
          <w:p w14:paraId="383226B4" w14:textId="58A98504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559" w:type="dxa"/>
          </w:tcPr>
          <w:p w14:paraId="77038C79" w14:textId="7BA125E5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5E30E9ED" w14:textId="3723475F" w:rsidR="004A544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158B1F90" w14:textId="5F75C972" w:rsidR="004A544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A5442" w:rsidRPr="002B50C0" w14:paraId="60E1530D" w14:textId="77777777" w:rsidTr="00083C98">
        <w:tc>
          <w:tcPr>
            <w:tcW w:w="3823" w:type="dxa"/>
          </w:tcPr>
          <w:p w14:paraId="01D50554" w14:textId="3E84C58B" w:rsidR="004A5442" w:rsidRPr="005F2ACF" w:rsidRDefault="006063B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4A5442" w:rsidRPr="005F2ACF">
              <w:rPr>
                <w:rFonts w:ascii="Arial" w:hAnsi="Arial" w:cs="Arial"/>
                <w:sz w:val="18"/>
                <w:szCs w:val="18"/>
                <w:lang w:eastAsia="pl-PL"/>
              </w:rPr>
              <w:t>) Liczba platform udostępniania dokumentów zawierających informacje</w:t>
            </w:r>
          </w:p>
          <w:p w14:paraId="0EB367E3" w14:textId="294E237D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sektora publicznego/dane prywatne;</w:t>
            </w:r>
          </w:p>
        </w:tc>
        <w:tc>
          <w:tcPr>
            <w:tcW w:w="1134" w:type="dxa"/>
          </w:tcPr>
          <w:p w14:paraId="13A52C9C" w14:textId="7A60DA65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559" w:type="dxa"/>
          </w:tcPr>
          <w:p w14:paraId="42AD188A" w14:textId="446F446F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059344FF" w14:textId="44BE149F" w:rsidR="004A544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7DCA9C76" w14:textId="4B29FB6A" w:rsidR="004A544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A5442" w:rsidRPr="002B50C0" w14:paraId="1D1622EE" w14:textId="77777777" w:rsidTr="00083C98">
        <w:tc>
          <w:tcPr>
            <w:tcW w:w="3823" w:type="dxa"/>
          </w:tcPr>
          <w:p w14:paraId="029523C1" w14:textId="0BD9C36D" w:rsidR="004A5442" w:rsidRPr="005F2ACF" w:rsidRDefault="006063B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4A5442" w:rsidRPr="005F2ACF">
              <w:rPr>
                <w:rFonts w:ascii="Arial" w:hAnsi="Arial" w:cs="Arial"/>
                <w:sz w:val="18"/>
                <w:szCs w:val="18"/>
                <w:lang w:eastAsia="pl-PL"/>
              </w:rPr>
              <w:t>) Liczba udostępnionych on-line dokumentów zawierających informacje</w:t>
            </w:r>
          </w:p>
          <w:p w14:paraId="60C7A65E" w14:textId="35B43F70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sektora publicznego/dane prywatne;</w:t>
            </w:r>
          </w:p>
        </w:tc>
        <w:tc>
          <w:tcPr>
            <w:tcW w:w="1134" w:type="dxa"/>
          </w:tcPr>
          <w:p w14:paraId="66463D50" w14:textId="70A73CC4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559" w:type="dxa"/>
          </w:tcPr>
          <w:p w14:paraId="2FAB05BF" w14:textId="3036E155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2100</w:t>
            </w:r>
          </w:p>
        </w:tc>
        <w:tc>
          <w:tcPr>
            <w:tcW w:w="1559" w:type="dxa"/>
          </w:tcPr>
          <w:p w14:paraId="4F084880" w14:textId="249F01AD" w:rsidR="004A544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0BD247B8" w14:textId="1005BA9C" w:rsidR="004A544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A5442" w:rsidRPr="002B50C0" w14:paraId="6C47AFC2" w14:textId="77777777" w:rsidTr="00083C98">
        <w:tc>
          <w:tcPr>
            <w:tcW w:w="3823" w:type="dxa"/>
          </w:tcPr>
          <w:p w14:paraId="44B3BD8D" w14:textId="570AC63C" w:rsidR="004A5442" w:rsidRPr="005F2ACF" w:rsidRDefault="006063B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4A5442" w:rsidRPr="005F2ACF">
              <w:rPr>
                <w:rFonts w:ascii="Arial" w:hAnsi="Arial" w:cs="Arial"/>
                <w:sz w:val="18"/>
                <w:szCs w:val="18"/>
                <w:lang w:eastAsia="pl-PL"/>
              </w:rPr>
              <w:t>) Liczba uruchomionych systemów teleinformatycznych;</w:t>
            </w:r>
          </w:p>
        </w:tc>
        <w:tc>
          <w:tcPr>
            <w:tcW w:w="1134" w:type="dxa"/>
          </w:tcPr>
          <w:p w14:paraId="3E7BA410" w14:textId="5AD31094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559" w:type="dxa"/>
          </w:tcPr>
          <w:p w14:paraId="2851CB7C" w14:textId="071FB37F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64F82D6F" w14:textId="5ED14A19" w:rsidR="004A544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08-2026</w:t>
            </w:r>
          </w:p>
        </w:tc>
        <w:tc>
          <w:tcPr>
            <w:tcW w:w="1559" w:type="dxa"/>
          </w:tcPr>
          <w:p w14:paraId="1FF3EFEA" w14:textId="2BE51FE7" w:rsidR="004A544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A5442" w:rsidRPr="002B50C0" w14:paraId="773C19E8" w14:textId="77777777" w:rsidTr="00083C98">
        <w:tc>
          <w:tcPr>
            <w:tcW w:w="3823" w:type="dxa"/>
          </w:tcPr>
          <w:p w14:paraId="40D67423" w14:textId="347F7CF3" w:rsidR="004A5442" w:rsidRPr="005F2ACF" w:rsidRDefault="006063B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4A5442" w:rsidRPr="005F2ACF">
              <w:rPr>
                <w:rFonts w:ascii="Arial" w:hAnsi="Arial" w:cs="Arial"/>
                <w:sz w:val="18"/>
                <w:szCs w:val="18"/>
                <w:lang w:eastAsia="pl-PL"/>
              </w:rPr>
              <w:t>) Liczba utworzonych API;</w:t>
            </w:r>
          </w:p>
        </w:tc>
        <w:tc>
          <w:tcPr>
            <w:tcW w:w="1134" w:type="dxa"/>
          </w:tcPr>
          <w:p w14:paraId="7E323F79" w14:textId="6E2FF4D3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559" w:type="dxa"/>
          </w:tcPr>
          <w:p w14:paraId="68BA0036" w14:textId="71B9FCAF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42A7102D" w14:textId="6C77F988" w:rsidR="004A544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1E247228" w14:textId="4A0E9133" w:rsidR="004A544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A5442" w:rsidRPr="002B50C0" w14:paraId="17D99CD8" w14:textId="77777777" w:rsidTr="00083C98">
        <w:tc>
          <w:tcPr>
            <w:tcW w:w="3823" w:type="dxa"/>
          </w:tcPr>
          <w:p w14:paraId="5A4E61F9" w14:textId="77777777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10) Liczba zdigitalizowanych dokumentów zawierających informacje sektora</w:t>
            </w:r>
          </w:p>
          <w:p w14:paraId="637CEECC" w14:textId="630B262D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publicznego/dane prywatne;</w:t>
            </w:r>
          </w:p>
        </w:tc>
        <w:tc>
          <w:tcPr>
            <w:tcW w:w="1134" w:type="dxa"/>
          </w:tcPr>
          <w:p w14:paraId="4AE1FD4C" w14:textId="40D0348B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559" w:type="dxa"/>
          </w:tcPr>
          <w:p w14:paraId="5ABF29BE" w14:textId="5732CA75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2100</w:t>
            </w:r>
          </w:p>
        </w:tc>
        <w:tc>
          <w:tcPr>
            <w:tcW w:w="1559" w:type="dxa"/>
          </w:tcPr>
          <w:p w14:paraId="72B155C2" w14:textId="12B583A3" w:rsidR="004A544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01-2029</w:t>
            </w:r>
          </w:p>
        </w:tc>
        <w:tc>
          <w:tcPr>
            <w:tcW w:w="1559" w:type="dxa"/>
          </w:tcPr>
          <w:p w14:paraId="1833D75C" w14:textId="68957DF8" w:rsidR="004A544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A5442" w:rsidRPr="002B50C0" w14:paraId="5CF9557E" w14:textId="77777777" w:rsidTr="00083C98">
        <w:tc>
          <w:tcPr>
            <w:tcW w:w="3823" w:type="dxa"/>
          </w:tcPr>
          <w:p w14:paraId="187F494D" w14:textId="77777777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11) Rozmiar udostępnionych on-line informacji sektora publicznego/danych</w:t>
            </w:r>
          </w:p>
          <w:p w14:paraId="76F66821" w14:textId="1262DBB2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prywatnych;</w:t>
            </w:r>
          </w:p>
        </w:tc>
        <w:tc>
          <w:tcPr>
            <w:tcW w:w="1134" w:type="dxa"/>
          </w:tcPr>
          <w:p w14:paraId="6605A668" w14:textId="21C72222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TB</w:t>
            </w:r>
          </w:p>
        </w:tc>
        <w:tc>
          <w:tcPr>
            <w:tcW w:w="1559" w:type="dxa"/>
          </w:tcPr>
          <w:p w14:paraId="01CDDDB2" w14:textId="523FDFB0" w:rsidR="004A5442" w:rsidRPr="005F2ACF" w:rsidRDefault="004A544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49,5 TB</w:t>
            </w:r>
          </w:p>
        </w:tc>
        <w:tc>
          <w:tcPr>
            <w:tcW w:w="1559" w:type="dxa"/>
          </w:tcPr>
          <w:p w14:paraId="51BE9715" w14:textId="19718490" w:rsidR="004A544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17B6DAEC" w14:textId="119DAA28" w:rsidR="004A544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6063B2" w:rsidRPr="002B50C0" w14:paraId="062BBB64" w14:textId="77777777" w:rsidTr="00083C98">
        <w:tc>
          <w:tcPr>
            <w:tcW w:w="3823" w:type="dxa"/>
          </w:tcPr>
          <w:p w14:paraId="41C610A7" w14:textId="7D4F3B5A" w:rsidR="006063B2" w:rsidRPr="005F2ACF" w:rsidRDefault="006063B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12) Rozmiar zdigitalizowanych informacji sektora publicznego/danych prywatnych</w:t>
            </w:r>
          </w:p>
        </w:tc>
        <w:tc>
          <w:tcPr>
            <w:tcW w:w="1134" w:type="dxa"/>
          </w:tcPr>
          <w:p w14:paraId="6679B886" w14:textId="691C30AD" w:rsidR="006063B2" w:rsidRPr="005F2ACF" w:rsidRDefault="006063B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TB</w:t>
            </w:r>
          </w:p>
        </w:tc>
        <w:tc>
          <w:tcPr>
            <w:tcW w:w="1559" w:type="dxa"/>
          </w:tcPr>
          <w:p w14:paraId="66A8CF0F" w14:textId="059C1285" w:rsidR="006063B2" w:rsidRPr="005F2ACF" w:rsidRDefault="006063B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791,75</w:t>
            </w:r>
          </w:p>
        </w:tc>
        <w:tc>
          <w:tcPr>
            <w:tcW w:w="1559" w:type="dxa"/>
          </w:tcPr>
          <w:p w14:paraId="751C5F3E" w14:textId="32F744A2" w:rsidR="006063B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5C7EC3D5" w14:textId="40622E79" w:rsidR="006063B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6063B2" w:rsidRPr="002B50C0" w14:paraId="3D99336E" w14:textId="77777777" w:rsidTr="00083C98">
        <w:tc>
          <w:tcPr>
            <w:tcW w:w="3823" w:type="dxa"/>
          </w:tcPr>
          <w:p w14:paraId="7FD309F7" w14:textId="00B7F141" w:rsidR="006063B2" w:rsidRPr="005F2ACF" w:rsidRDefault="006063B2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F2ACF">
              <w:rPr>
                <w:rFonts w:ascii="Arial" w:hAnsi="Arial" w:cs="Arial"/>
                <w:sz w:val="18"/>
                <w:szCs w:val="18"/>
                <w:lang w:eastAsia="pl-PL"/>
              </w:rPr>
              <w:t>13) Liczba wygenerowanych kluczy API</w:t>
            </w:r>
          </w:p>
        </w:tc>
        <w:tc>
          <w:tcPr>
            <w:tcW w:w="1134" w:type="dxa"/>
          </w:tcPr>
          <w:p w14:paraId="5E324602" w14:textId="723D61F7" w:rsidR="006063B2" w:rsidRPr="005F2ACF" w:rsidRDefault="006063B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559" w:type="dxa"/>
          </w:tcPr>
          <w:p w14:paraId="49B4AF8A" w14:textId="2BAEF613" w:rsidR="006063B2" w:rsidRPr="005F2ACF" w:rsidRDefault="006063B2" w:rsidP="004A5442">
            <w:pPr>
              <w:rPr>
                <w:rFonts w:ascii="Arial" w:hAnsi="Arial" w:cs="Arial"/>
                <w:sz w:val="18"/>
                <w:szCs w:val="18"/>
              </w:rPr>
            </w:pPr>
            <w:r w:rsidRPr="005F2A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33BF21CB" w14:textId="5310B6CB" w:rsidR="006063B2" w:rsidRPr="00FC5AC9" w:rsidRDefault="00214753" w:rsidP="004A544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559" w:type="dxa"/>
          </w:tcPr>
          <w:p w14:paraId="4680285C" w14:textId="43416F93" w:rsidR="006063B2" w:rsidRPr="005F2ACF" w:rsidRDefault="00214753" w:rsidP="004A5442">
            <w:pPr>
              <w:rPr>
                <w:rFonts w:ascii="Arial" w:hAnsi="Arial" w:cs="Arial"/>
                <w:sz w:val="18"/>
                <w:szCs w:val="20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</w:tbl>
    <w:p w14:paraId="52A08447" w14:textId="77777777" w:rsidR="007D2C34" w:rsidRPr="002B50C0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141A92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141A92">
        <w:rPr>
          <w:rFonts w:ascii="Arial" w:hAnsi="Arial" w:cs="Arial"/>
          <w:sz w:val="20"/>
          <w:szCs w:val="20"/>
        </w:rPr>
        <w:t>&lt;</w:t>
      </w:r>
      <w:r w:rsidR="00B41415" w:rsidRPr="00141A92">
        <w:rPr>
          <w:rFonts w:ascii="Arial" w:hAnsi="Arial" w:cs="Arial"/>
          <w:color w:val="767171" w:themeColor="background2" w:themeShade="80"/>
          <w:sz w:val="20"/>
          <w:szCs w:val="20"/>
        </w:rPr>
        <w:t>maksymalnie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 xml:space="preserve">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2B50C0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7D38BD" w:rsidRPr="002B50C0" w14:paraId="066D88A5" w14:textId="77777777" w:rsidTr="00517F12">
        <w:tc>
          <w:tcPr>
            <w:tcW w:w="2937" w:type="dxa"/>
          </w:tcPr>
          <w:p w14:paraId="21262D83" w14:textId="52899EEA" w:rsidR="007D38BD" w:rsidRPr="00295441" w:rsidRDefault="00295441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95441">
              <w:rPr>
                <w:rFonts w:ascii="Arial" w:hAnsi="Arial" w:cs="Arial"/>
                <w:sz w:val="18"/>
                <w:szCs w:val="20"/>
              </w:rPr>
              <w:t>ND</w:t>
            </w:r>
          </w:p>
        </w:tc>
        <w:tc>
          <w:tcPr>
            <w:tcW w:w="1169" w:type="dxa"/>
          </w:tcPr>
          <w:p w14:paraId="6AACC774" w14:textId="5A0F7420" w:rsidR="007D38BD" w:rsidRPr="00295441" w:rsidRDefault="00295441" w:rsidP="00C1106C">
            <w:pPr>
              <w:ind w:left="44"/>
              <w:rPr>
                <w:rFonts w:ascii="Arial" w:hAnsi="Arial" w:cs="Arial"/>
                <w:sz w:val="18"/>
                <w:szCs w:val="20"/>
              </w:rPr>
            </w:pPr>
            <w:r w:rsidRPr="00295441">
              <w:rPr>
                <w:rFonts w:ascii="Arial" w:hAnsi="Arial" w:cs="Arial"/>
                <w:sz w:val="18"/>
                <w:szCs w:val="20"/>
              </w:rPr>
              <w:t>ND</w:t>
            </w:r>
          </w:p>
          <w:p w14:paraId="016C9765" w14:textId="77777777" w:rsidR="007D38BD" w:rsidRPr="00295441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34" w:type="dxa"/>
          </w:tcPr>
          <w:p w14:paraId="3DF8A089" w14:textId="39C30C4A" w:rsidR="007D38BD" w:rsidRPr="00295441" w:rsidRDefault="00295441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95441">
              <w:rPr>
                <w:rFonts w:ascii="Arial" w:hAnsi="Arial" w:cs="Arial"/>
                <w:sz w:val="18"/>
                <w:szCs w:val="20"/>
              </w:rPr>
              <w:t>ND</w:t>
            </w:r>
          </w:p>
        </w:tc>
        <w:tc>
          <w:tcPr>
            <w:tcW w:w="4394" w:type="dxa"/>
          </w:tcPr>
          <w:p w14:paraId="7DE99E5E" w14:textId="50443251" w:rsidR="007D38BD" w:rsidRPr="00295441" w:rsidRDefault="00295441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95441">
              <w:rPr>
                <w:rFonts w:ascii="Arial" w:hAnsi="Arial" w:cs="Arial"/>
                <w:sz w:val="18"/>
                <w:szCs w:val="20"/>
              </w:rPr>
              <w:t xml:space="preserve">ND </w:t>
            </w:r>
          </w:p>
        </w:tc>
      </w:tr>
    </w:tbl>
    <w:p w14:paraId="526AAE7B" w14:textId="77777777" w:rsidR="00933BEC" w:rsidRPr="002B50C0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lastRenderedPageBreak/>
        <w:t>Udostępnione informacje sektora publicznego i zdigitalizowane zasoby</w:t>
      </w:r>
      <w:r w:rsidR="00B41415" w:rsidRPr="00141A9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2B50C0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141A92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C6751B" w:rsidRPr="002B50C0" w14:paraId="153EA8F3" w14:textId="77777777" w:rsidTr="00C6751B">
        <w:tc>
          <w:tcPr>
            <w:tcW w:w="2937" w:type="dxa"/>
          </w:tcPr>
          <w:p w14:paraId="46265E90" w14:textId="49DF3EF7" w:rsidR="00C6751B" w:rsidRPr="00C1118B" w:rsidRDefault="00C53130" w:rsidP="00295441">
            <w:pPr>
              <w:rPr>
                <w:rFonts w:ascii="Arial" w:hAnsi="Arial" w:cs="Arial"/>
                <w:sz w:val="18"/>
                <w:szCs w:val="20"/>
              </w:rPr>
            </w:pPr>
            <w:r w:rsidRPr="00C53130">
              <w:rPr>
                <w:rFonts w:ascii="Arial" w:hAnsi="Arial" w:cs="Arial"/>
                <w:sz w:val="18"/>
                <w:szCs w:val="20"/>
              </w:rPr>
              <w:t xml:space="preserve">Zdigitalizowane i udostępnione materiały audiowizualne dotychczas niezdigitalizowane i nie udostępnione w internecie, znajdujące się w archiwum Telewizji polskiej </w:t>
            </w:r>
            <w:r w:rsidR="0036662F" w:rsidRPr="00C53130">
              <w:rPr>
                <w:rFonts w:ascii="Arial" w:hAnsi="Arial" w:cs="Arial"/>
                <w:sz w:val="18"/>
                <w:szCs w:val="20"/>
              </w:rPr>
              <w:t>w tym</w:t>
            </w:r>
            <w:r w:rsidRPr="00C53130">
              <w:rPr>
                <w:rFonts w:ascii="Arial" w:hAnsi="Arial" w:cs="Arial"/>
                <w:sz w:val="18"/>
                <w:szCs w:val="20"/>
              </w:rPr>
              <w:t xml:space="preserve">: 100 audycji zapisanych na taśmie filmowej (35mm) i 2000 audycji zapisanych na taśmach magnetycznych. Materiały te nie były dotychczas uwzględnione w żadnym wcześniej realizowanym projekcie Telewizji Polskiej w ramach Funduszy </w:t>
            </w:r>
            <w:r w:rsidR="0036662F" w:rsidRPr="00C53130">
              <w:rPr>
                <w:rFonts w:ascii="Arial" w:hAnsi="Arial" w:cs="Arial"/>
                <w:sz w:val="18"/>
                <w:szCs w:val="20"/>
              </w:rPr>
              <w:t>Unijnych</w:t>
            </w:r>
            <w:r w:rsidRPr="00C53130">
              <w:rPr>
                <w:rFonts w:ascii="Arial" w:hAnsi="Arial" w:cs="Arial"/>
                <w:sz w:val="18"/>
                <w:szCs w:val="20"/>
              </w:rPr>
              <w:t xml:space="preserve"> ani projektach własnych. Na zasób ten składają się filmy fabularne, dokumentalne, krótkometrażowe, seriale, reportaże i inne formy telewizyjne, które mają uregulowany status prawny i znajdują się jedynie na analogowych nośnikach. Zakres projektu obejmuje dzieła stworzone przez wybitnych polskich reżyserów współpracujących na przestrzeni lat z Telewizją Polską m.in. Krzysztofa Zanussiego, Janusza Zaorskiego, Magdy Łazarkiewicz, Janusza Morgensterna, Mariusza Trelińskiego, Krzysztofa Krauze, Janusza Kondratiuka, Filipa Bajona czy Jerzego Antczaka</w:t>
            </w:r>
          </w:p>
        </w:tc>
        <w:tc>
          <w:tcPr>
            <w:tcW w:w="1169" w:type="dxa"/>
          </w:tcPr>
          <w:p w14:paraId="1E4018E4" w14:textId="27A08E91" w:rsidR="00C6751B" w:rsidRPr="00FC5AC9" w:rsidRDefault="00295441" w:rsidP="00310D8E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  <w:p w14:paraId="1C07ACC9" w14:textId="77777777" w:rsidR="00C6751B" w:rsidRPr="00FC5AC9" w:rsidRDefault="00C6751B" w:rsidP="00C6751B">
            <w:pPr>
              <w:ind w:left="44"/>
              <w:rPr>
                <w:rFonts w:ascii="Arial" w:hAnsi="Arial" w:cs="Arial"/>
                <w:sz w:val="18"/>
                <w:szCs w:val="18"/>
              </w:rPr>
            </w:pPr>
          </w:p>
          <w:p w14:paraId="6D7C5935" w14:textId="77777777" w:rsidR="00C6751B" w:rsidRPr="00FC5AC9" w:rsidRDefault="00C6751B" w:rsidP="00C675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6773D50" w14:textId="5D5F6BE1" w:rsidR="00C6751B" w:rsidRPr="00C1118B" w:rsidRDefault="00295441" w:rsidP="00C6751B">
            <w:pPr>
              <w:rPr>
                <w:rFonts w:ascii="Arial" w:hAnsi="Arial" w:cs="Arial"/>
                <w:sz w:val="18"/>
                <w:szCs w:val="20"/>
              </w:rPr>
            </w:pPr>
            <w:r w:rsidRPr="00C1118B">
              <w:rPr>
                <w:rFonts w:cs="Arial"/>
                <w:lang w:eastAsia="pl-PL"/>
              </w:rPr>
              <w:t>ND</w:t>
            </w:r>
            <w:r w:rsidR="00310D8E" w:rsidRPr="00C1118B">
              <w:rPr>
                <w:rFonts w:cs="Arial"/>
                <w:lang w:eastAsia="pl-PL"/>
              </w:rPr>
              <w:t xml:space="preserve"> </w:t>
            </w:r>
          </w:p>
        </w:tc>
        <w:tc>
          <w:tcPr>
            <w:tcW w:w="4394" w:type="dxa"/>
          </w:tcPr>
          <w:p w14:paraId="37781807" w14:textId="0435109A" w:rsidR="00C6751B" w:rsidRPr="00C1118B" w:rsidRDefault="00C1118B" w:rsidP="00A44EA2">
            <w:pPr>
              <w:rPr>
                <w:rFonts w:ascii="Arial" w:hAnsi="Arial" w:cs="Arial"/>
                <w:sz w:val="18"/>
                <w:szCs w:val="20"/>
              </w:rPr>
            </w:pPr>
            <w:r w:rsidRPr="00C1118B">
              <w:rPr>
                <w:rFonts w:ascii="Arial" w:hAnsi="Arial" w:cs="Arial"/>
                <w:sz w:val="18"/>
                <w:szCs w:val="20"/>
              </w:rPr>
              <w:t>Pierwszy etap udostępnienia materiałów planowany jest na 01-2027. Obecnie żadne materiały nie są udostępniane.</w:t>
            </w:r>
          </w:p>
        </w:tc>
      </w:tr>
      <w:tr w:rsidR="00C53130" w:rsidRPr="002B50C0" w14:paraId="6A5ECA9E" w14:textId="77777777" w:rsidTr="00C6751B">
        <w:tc>
          <w:tcPr>
            <w:tcW w:w="2937" w:type="dxa"/>
          </w:tcPr>
          <w:p w14:paraId="261FB7F8" w14:textId="72F22C59" w:rsidR="00C53130" w:rsidRPr="00295441" w:rsidRDefault="00C53130" w:rsidP="00C5313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</w:t>
            </w:r>
            <w:r w:rsidRPr="00C53130">
              <w:rPr>
                <w:rFonts w:ascii="Arial" w:hAnsi="Arial" w:cs="Arial"/>
                <w:sz w:val="18"/>
                <w:szCs w:val="20"/>
              </w:rPr>
              <w:t>tworzenie bazy danych z metadanymi dla obiektów zdigitalizowanych w projekcie</w:t>
            </w:r>
          </w:p>
        </w:tc>
        <w:tc>
          <w:tcPr>
            <w:tcW w:w="1169" w:type="dxa"/>
          </w:tcPr>
          <w:p w14:paraId="1CEE1C1E" w14:textId="77777777" w:rsidR="00C53130" w:rsidRPr="00FC5AC9" w:rsidRDefault="00C53130" w:rsidP="00C53130">
            <w:pPr>
              <w:rPr>
                <w:rFonts w:ascii="Arial" w:hAnsi="Arial" w:cs="Arial"/>
                <w:sz w:val="18"/>
                <w:szCs w:val="18"/>
              </w:rPr>
            </w:pPr>
            <w:r w:rsidRPr="00FC5AC9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  <w:p w14:paraId="75B97B98" w14:textId="77777777" w:rsidR="00C53130" w:rsidRPr="00FC5AC9" w:rsidRDefault="00C53130" w:rsidP="00C53130">
            <w:pPr>
              <w:ind w:left="44"/>
              <w:rPr>
                <w:rFonts w:ascii="Arial" w:hAnsi="Arial" w:cs="Arial"/>
                <w:sz w:val="18"/>
                <w:szCs w:val="18"/>
              </w:rPr>
            </w:pPr>
          </w:p>
          <w:p w14:paraId="29E17D96" w14:textId="77777777" w:rsidR="00C53130" w:rsidRPr="00FC5AC9" w:rsidRDefault="00C53130" w:rsidP="00C53130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14:paraId="4A9BAAD3" w14:textId="67C7681C" w:rsidR="00C53130" w:rsidRPr="00C1118B" w:rsidRDefault="00C53130" w:rsidP="00C53130">
            <w:pPr>
              <w:rPr>
                <w:rFonts w:cs="Arial"/>
                <w:lang w:eastAsia="pl-PL"/>
              </w:rPr>
            </w:pPr>
            <w:r w:rsidRPr="00C1118B">
              <w:rPr>
                <w:rFonts w:cs="Arial"/>
                <w:lang w:eastAsia="pl-PL"/>
              </w:rPr>
              <w:t xml:space="preserve">ND </w:t>
            </w:r>
          </w:p>
        </w:tc>
        <w:tc>
          <w:tcPr>
            <w:tcW w:w="4394" w:type="dxa"/>
          </w:tcPr>
          <w:p w14:paraId="50F5377E" w14:textId="7BF8FECA" w:rsidR="00C53130" w:rsidRPr="00C1118B" w:rsidRDefault="00C53130" w:rsidP="00C5313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Baza danych powstanie na etapie zakończenia prac związanych z digitalizacją i udostępnieniem materiałów, ze względu na przygotowanie kompletu metadanych do obiektów udostępnionych w ramach projektu. </w:t>
            </w:r>
          </w:p>
        </w:tc>
      </w:tr>
    </w:tbl>
    <w:p w14:paraId="2598878D" w14:textId="77777777" w:rsidR="004C1D48" w:rsidRPr="00F25348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  <w:r w:rsidR="00B41415" w:rsidRPr="002D7ADA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2D7ADA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2D7ADA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1A9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12A69" w:rsidRPr="002B50C0" w14:paraId="50A66C72" w14:textId="77777777" w:rsidTr="006251DB">
        <w:tc>
          <w:tcPr>
            <w:tcW w:w="2547" w:type="dxa"/>
          </w:tcPr>
          <w:p w14:paraId="20B36869" w14:textId="567FEC54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API zdigitalizowanych materiałów na potrzeby serwisu KRONIK@</w:t>
            </w:r>
          </w:p>
        </w:tc>
        <w:tc>
          <w:tcPr>
            <w:tcW w:w="1701" w:type="dxa"/>
          </w:tcPr>
          <w:p w14:paraId="6AD66C21" w14:textId="24810A16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  <w:p w14:paraId="1DB94B1B" w14:textId="4C0AAFC8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882FECF" w14:textId="19DF5986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3543" w:type="dxa"/>
          </w:tcPr>
          <w:p w14:paraId="43CDFE6D" w14:textId="66DCD05C" w:rsidR="00FF402F" w:rsidRPr="008F465E" w:rsidRDefault="00FF402F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  <w:r w:rsidRPr="008F465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12A69" w:rsidRPr="002B50C0" w14:paraId="72CAEA3A" w14:textId="77777777" w:rsidTr="006251DB">
        <w:tc>
          <w:tcPr>
            <w:tcW w:w="2547" w:type="dxa"/>
          </w:tcPr>
          <w:p w14:paraId="22BA86CB" w14:textId="2DE01FFA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Modernizacja systemu rekonstrukcji A/V w tym utworzenie nowych stanowisk w pracowni rekonstrukcji/upscalingu obrazu z nośników magnetycznych materiałów audiowizualnych</w:t>
            </w:r>
          </w:p>
        </w:tc>
        <w:tc>
          <w:tcPr>
            <w:tcW w:w="1701" w:type="dxa"/>
          </w:tcPr>
          <w:p w14:paraId="68D1E0A0" w14:textId="3D42BD5D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08-2026</w:t>
            </w:r>
          </w:p>
        </w:tc>
        <w:tc>
          <w:tcPr>
            <w:tcW w:w="1843" w:type="dxa"/>
          </w:tcPr>
          <w:p w14:paraId="56A353E2" w14:textId="285C91AE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3543" w:type="dxa"/>
          </w:tcPr>
          <w:p w14:paraId="1816D446" w14:textId="30B433F8" w:rsidR="00212A69" w:rsidRPr="008F465E" w:rsidRDefault="0036662F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- nazwa systemu: Digitalizacja A/V</w:t>
            </w:r>
          </w:p>
          <w:p w14:paraId="31C5351B" w14:textId="118789BC" w:rsidR="0036662F" w:rsidRPr="008F465E" w:rsidRDefault="0036662F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- opis zależności:</w:t>
            </w:r>
            <w:r w:rsidR="009913D5" w:rsidRPr="008F465E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A70EE2" w:rsidRPr="008F465E">
              <w:rPr>
                <w:rFonts w:ascii="Arial" w:hAnsi="Arial" w:cs="Arial"/>
                <w:sz w:val="18"/>
                <w:szCs w:val="18"/>
                <w:lang w:eastAsia="pl-PL"/>
              </w:rPr>
              <w:t>wspieranie</w:t>
            </w:r>
          </w:p>
          <w:p w14:paraId="44612430" w14:textId="23A0CB4E" w:rsidR="0036662F" w:rsidRPr="008F465E" w:rsidRDefault="0036662F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- aktualny status integracji:</w:t>
            </w:r>
            <w:r w:rsidR="00A70EE2" w:rsidRPr="008F465E">
              <w:rPr>
                <w:rFonts w:ascii="Arial" w:hAnsi="Arial" w:cs="Arial"/>
                <w:sz w:val="18"/>
                <w:szCs w:val="18"/>
              </w:rPr>
              <w:t xml:space="preserve"> Specyfikowanie wymagań</w:t>
            </w:r>
          </w:p>
          <w:p w14:paraId="2E0BC1C7" w14:textId="77777777" w:rsidR="0036662F" w:rsidRPr="008F465E" w:rsidRDefault="0036662F" w:rsidP="00212A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15BE7F" w14:textId="2F8E58B1" w:rsidR="0036662F" w:rsidRPr="008F465E" w:rsidRDefault="0036662F" w:rsidP="0036662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- nazwa systemu: SZarP</w:t>
            </w:r>
          </w:p>
          <w:p w14:paraId="2139C164" w14:textId="099B6B73" w:rsidR="0036662F" w:rsidRPr="008F465E" w:rsidRDefault="0036662F" w:rsidP="0036662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- opis zależności:</w:t>
            </w:r>
            <w:r w:rsidR="00A70EE2" w:rsidRPr="008F465E">
              <w:rPr>
                <w:rFonts w:ascii="Arial" w:hAnsi="Arial" w:cs="Arial"/>
                <w:sz w:val="18"/>
                <w:szCs w:val="18"/>
                <w:lang w:eastAsia="pl-PL"/>
              </w:rPr>
              <w:t xml:space="preserve"> korzystanie</w:t>
            </w:r>
          </w:p>
          <w:p w14:paraId="52D5E54F" w14:textId="02330E6E" w:rsidR="0036662F" w:rsidRPr="008F465E" w:rsidRDefault="0036662F" w:rsidP="0036662F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- aktualny status integracji:</w:t>
            </w:r>
            <w:r w:rsidR="00A70EE2" w:rsidRPr="008F465E">
              <w:rPr>
                <w:rFonts w:ascii="Arial" w:hAnsi="Arial" w:cs="Arial"/>
                <w:sz w:val="18"/>
                <w:szCs w:val="18"/>
              </w:rPr>
              <w:t xml:space="preserve"> Analizowanie</w:t>
            </w:r>
          </w:p>
        </w:tc>
      </w:tr>
      <w:tr w:rsidR="00212A69" w:rsidRPr="002B50C0" w14:paraId="2194D4F2" w14:textId="77777777" w:rsidTr="006251DB">
        <w:tc>
          <w:tcPr>
            <w:tcW w:w="2547" w:type="dxa"/>
          </w:tcPr>
          <w:p w14:paraId="39D1755B" w14:textId="0E3A4DD3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 xml:space="preserve">Raporty z audytu dostępności (UX) dla osób z niepełnosprawnością oraz testów bezpieczeństwa i wydajności </w:t>
            </w:r>
            <w:r w:rsidRPr="008F465E">
              <w:rPr>
                <w:rFonts w:ascii="Arial" w:hAnsi="Arial" w:cs="Arial"/>
                <w:sz w:val="18"/>
                <w:szCs w:val="18"/>
              </w:rPr>
              <w:lastRenderedPageBreak/>
              <w:t>dla serwisów internetowych TVP, na których udostępnione zostaną zdigitalizowane w ramach projektu zasoby</w:t>
            </w:r>
          </w:p>
        </w:tc>
        <w:tc>
          <w:tcPr>
            <w:tcW w:w="1701" w:type="dxa"/>
          </w:tcPr>
          <w:p w14:paraId="338FFF53" w14:textId="00C8CB52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02-2029</w:t>
            </w:r>
          </w:p>
        </w:tc>
        <w:tc>
          <w:tcPr>
            <w:tcW w:w="1843" w:type="dxa"/>
          </w:tcPr>
          <w:p w14:paraId="3642CFC5" w14:textId="024D7E2E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3543" w:type="dxa"/>
          </w:tcPr>
          <w:p w14:paraId="3C299062" w14:textId="2E041FC5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</w:tr>
      <w:tr w:rsidR="00212A69" w:rsidRPr="002B50C0" w14:paraId="22FEAC54" w14:textId="77777777" w:rsidTr="006251DB">
        <w:tc>
          <w:tcPr>
            <w:tcW w:w="2547" w:type="dxa"/>
          </w:tcPr>
          <w:p w14:paraId="47AE903B" w14:textId="381C60FB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Realizacja kampanii informacyjnej w internecie w tym opracowanie materiałów informacyjno-promocyjnych</w:t>
            </w:r>
          </w:p>
        </w:tc>
        <w:tc>
          <w:tcPr>
            <w:tcW w:w="1701" w:type="dxa"/>
          </w:tcPr>
          <w:p w14:paraId="0EE00B04" w14:textId="1BDE4684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</w:tc>
        <w:tc>
          <w:tcPr>
            <w:tcW w:w="1843" w:type="dxa"/>
          </w:tcPr>
          <w:p w14:paraId="44135B4A" w14:textId="71EE6680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3543" w:type="dxa"/>
          </w:tcPr>
          <w:p w14:paraId="35A2009F" w14:textId="6F439E0F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</w:tr>
      <w:tr w:rsidR="00212A69" w:rsidRPr="002B50C0" w14:paraId="78789066" w14:textId="77777777" w:rsidTr="006251DB">
        <w:tc>
          <w:tcPr>
            <w:tcW w:w="2547" w:type="dxa"/>
          </w:tcPr>
          <w:p w14:paraId="25F38B0F" w14:textId="18DE6DC1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Modyfikacja platformy tvp.vod.pl o moduł zawierający zdigitalizowane w ramach projektu obiekty</w:t>
            </w:r>
          </w:p>
        </w:tc>
        <w:tc>
          <w:tcPr>
            <w:tcW w:w="1701" w:type="dxa"/>
          </w:tcPr>
          <w:p w14:paraId="3C703865" w14:textId="77777777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05-2029</w:t>
            </w:r>
          </w:p>
          <w:p w14:paraId="0B2A84CF" w14:textId="77777777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</w:tcPr>
          <w:p w14:paraId="7935C22D" w14:textId="61DF3AC1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3543" w:type="dxa"/>
          </w:tcPr>
          <w:p w14:paraId="0212BB10" w14:textId="32FF46FA" w:rsidR="0036662F" w:rsidRPr="008F465E" w:rsidRDefault="0036662F" w:rsidP="0036662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- nazwa systemu: SZarP</w:t>
            </w:r>
          </w:p>
          <w:p w14:paraId="239F04C5" w14:textId="2678FAA4" w:rsidR="0036662F" w:rsidRPr="008F465E" w:rsidRDefault="0036662F" w:rsidP="0036662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- opis zależności: korzystanie</w:t>
            </w:r>
          </w:p>
          <w:p w14:paraId="7C2FF3CF" w14:textId="61DCC86C" w:rsidR="00212A69" w:rsidRPr="008F465E" w:rsidRDefault="0036662F" w:rsidP="0036662F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- aktualny status integracji: analizowanie</w:t>
            </w:r>
          </w:p>
          <w:p w14:paraId="344D7C72" w14:textId="77777777" w:rsidR="0036662F" w:rsidRPr="008F465E" w:rsidRDefault="0036662F" w:rsidP="003666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ABEC45" w14:textId="585CF640" w:rsidR="0036662F" w:rsidRPr="008F465E" w:rsidRDefault="0036662F" w:rsidP="0036662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nazwa systemu: </w:t>
            </w:r>
            <w:r w:rsidR="00DF618A">
              <w:rPr>
                <w:rFonts w:ascii="Arial" w:hAnsi="Arial" w:cs="Arial"/>
                <w:sz w:val="18"/>
                <w:szCs w:val="18"/>
                <w:lang w:eastAsia="pl-PL"/>
              </w:rPr>
              <w:t>K</w:t>
            </w: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ronik@</w:t>
            </w:r>
          </w:p>
          <w:p w14:paraId="3ADD6AB0" w14:textId="7275A29A" w:rsidR="0036662F" w:rsidRPr="008F465E" w:rsidRDefault="0036662F" w:rsidP="0036662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 xml:space="preserve">- opis zależności: </w:t>
            </w:r>
            <w:r w:rsidR="007C7742">
              <w:rPr>
                <w:rFonts w:ascii="Arial" w:hAnsi="Arial" w:cs="Arial"/>
                <w:sz w:val="18"/>
                <w:szCs w:val="18"/>
                <w:lang w:eastAsia="pl-PL"/>
              </w:rPr>
              <w:t>wspieranie</w:t>
            </w: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1E673568" w14:textId="28A836FD" w:rsidR="0036662F" w:rsidRPr="008F465E" w:rsidRDefault="0036662F" w:rsidP="0036662F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- aktualny status integracji: specyfikowanie wymagań</w:t>
            </w:r>
          </w:p>
        </w:tc>
      </w:tr>
      <w:tr w:rsidR="00212A69" w:rsidRPr="002B50C0" w14:paraId="1DDB9613" w14:textId="77777777" w:rsidTr="006251DB">
        <w:tc>
          <w:tcPr>
            <w:tcW w:w="2547" w:type="dxa"/>
          </w:tcPr>
          <w:p w14:paraId="6621A240" w14:textId="28254554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Kopia cyfrowa 2100 zasobów utrwalonych na taśmie filmowej i magnetycznej</w:t>
            </w:r>
          </w:p>
        </w:tc>
        <w:tc>
          <w:tcPr>
            <w:tcW w:w="1701" w:type="dxa"/>
          </w:tcPr>
          <w:p w14:paraId="335A66D0" w14:textId="4043A932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08-2029</w:t>
            </w:r>
          </w:p>
        </w:tc>
        <w:tc>
          <w:tcPr>
            <w:tcW w:w="1843" w:type="dxa"/>
          </w:tcPr>
          <w:p w14:paraId="2E27132E" w14:textId="7EBEA88B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3543" w:type="dxa"/>
          </w:tcPr>
          <w:p w14:paraId="2C17887B" w14:textId="7354E457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</w:tr>
      <w:tr w:rsidR="00212A69" w:rsidRPr="002B50C0" w14:paraId="1160224A" w14:textId="77777777" w:rsidTr="006251DB">
        <w:tc>
          <w:tcPr>
            <w:tcW w:w="2547" w:type="dxa"/>
          </w:tcPr>
          <w:p w14:paraId="03728717" w14:textId="38E1748B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8F465E">
              <w:rPr>
                <w:rFonts w:ascii="Arial" w:hAnsi="Arial" w:cs="Arial"/>
                <w:sz w:val="18"/>
                <w:szCs w:val="18"/>
              </w:rPr>
              <w:t>Dostawa z postępowań przetargowych dotyczące inwestycji sprzętowych</w:t>
            </w:r>
          </w:p>
        </w:tc>
        <w:tc>
          <w:tcPr>
            <w:tcW w:w="1701" w:type="dxa"/>
          </w:tcPr>
          <w:p w14:paraId="5BB52ECF" w14:textId="1AC8C396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11-2026</w:t>
            </w:r>
          </w:p>
        </w:tc>
        <w:tc>
          <w:tcPr>
            <w:tcW w:w="1843" w:type="dxa"/>
          </w:tcPr>
          <w:p w14:paraId="50D1908B" w14:textId="23040D36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3543" w:type="dxa"/>
          </w:tcPr>
          <w:p w14:paraId="12A2FA11" w14:textId="6D7BA18A" w:rsidR="00212A69" w:rsidRPr="008F465E" w:rsidRDefault="00212A69" w:rsidP="00212A6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F465E">
              <w:rPr>
                <w:rFonts w:ascii="Arial" w:hAnsi="Arial" w:cs="Arial"/>
                <w:sz w:val="18"/>
                <w:szCs w:val="18"/>
                <w:lang w:eastAsia="pl-PL"/>
              </w:rPr>
              <w:t>ND</w:t>
            </w:r>
          </w:p>
        </w:tc>
      </w:tr>
    </w:tbl>
    <w:p w14:paraId="2AC8CEEF" w14:textId="52FAAD5A" w:rsidR="00BB059E" w:rsidRPr="002B50C0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141A92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B50C0">
        <w:rPr>
          <w:rFonts w:ascii="Arial" w:hAnsi="Arial" w:cs="Arial"/>
          <w:color w:val="0070C0"/>
        </w:rPr>
        <w:t xml:space="preserve"> </w:t>
      </w:r>
      <w:r w:rsidR="00B41415" w:rsidRPr="002B50C0">
        <w:rPr>
          <w:rFonts w:ascii="Arial" w:hAnsi="Arial" w:cs="Arial"/>
          <w:color w:val="0070C0"/>
        </w:rPr>
        <w:t xml:space="preserve"> 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5726B198" w:rsidR="00CF2E64" w:rsidRDefault="00CF2E64" w:rsidP="00F25348">
      <w:pPr>
        <w:spacing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realizację projektu</w:t>
      </w:r>
      <w:r w:rsidR="00A9249E">
        <w:rPr>
          <w:rFonts w:ascii="Arial" w:hAnsi="Arial" w:cs="Arial"/>
          <w:b/>
          <w:sz w:val="20"/>
          <w:szCs w:val="20"/>
        </w:rPr>
        <w:t>*</w:t>
      </w:r>
    </w:p>
    <w:p w14:paraId="6BF94404" w14:textId="3588AB77" w:rsidR="00193287" w:rsidRPr="00A9249E" w:rsidRDefault="00A9249E" w:rsidP="00193287">
      <w:pPr>
        <w:spacing w:after="120"/>
        <w:rPr>
          <w:rFonts w:ascii="Arial" w:hAnsi="Arial" w:cs="Arial"/>
          <w:sz w:val="18"/>
          <w:szCs w:val="18"/>
        </w:rPr>
      </w:pPr>
      <w:r w:rsidRPr="00A9249E">
        <w:rPr>
          <w:rFonts w:ascii="Arial" w:hAnsi="Arial" w:cs="Arial"/>
          <w:bCs/>
          <w:sz w:val="18"/>
          <w:szCs w:val="18"/>
        </w:rPr>
        <w:t>*</w:t>
      </w:r>
      <w:r w:rsidR="00193287" w:rsidRPr="00A9249E">
        <w:rPr>
          <w:rFonts w:ascii="Arial" w:hAnsi="Arial" w:cs="Arial"/>
          <w:bCs/>
          <w:sz w:val="18"/>
          <w:szCs w:val="18"/>
        </w:rPr>
        <w:t>Przedstawione poniżej ryzyka odpowiadają ryzykom opracowanym na podstawie uwag i wskazań CPPC na etapie oceny merytorycznej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1701"/>
        <w:gridCol w:w="2835"/>
      </w:tblGrid>
      <w:tr w:rsidR="00322614" w:rsidRPr="002B50C0" w14:paraId="1581B854" w14:textId="77777777" w:rsidTr="00C16127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C16127" w:rsidRDefault="00322614" w:rsidP="00586664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16127">
              <w:rPr>
                <w:rFonts w:ascii="Arial" w:hAnsi="Arial" w:cs="Arial"/>
                <w:b/>
                <w:sz w:val="18"/>
                <w:szCs w:val="18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C16127" w:rsidRDefault="00322614" w:rsidP="00586664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16127">
              <w:rPr>
                <w:rFonts w:ascii="Arial" w:hAnsi="Arial" w:cs="Arial"/>
                <w:b/>
                <w:sz w:val="18"/>
                <w:szCs w:val="18"/>
              </w:rPr>
              <w:t xml:space="preserve">Siła oddziaływania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35BFD90C" w14:textId="053D019F" w:rsidR="00322614" w:rsidRPr="00C16127" w:rsidRDefault="00322614" w:rsidP="00586664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16127">
              <w:rPr>
                <w:rFonts w:ascii="Arial" w:hAnsi="Arial" w:cs="Arial"/>
                <w:b/>
                <w:sz w:val="18"/>
                <w:szCs w:val="18"/>
              </w:rPr>
              <w:t>Prawdopodobieństwo wystąpienia ryzyka</w:t>
            </w:r>
          </w:p>
        </w:tc>
        <w:tc>
          <w:tcPr>
            <w:tcW w:w="2835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C16127" w:rsidRDefault="00322614" w:rsidP="00586664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16127">
              <w:rPr>
                <w:rFonts w:ascii="Arial" w:hAnsi="Arial" w:cs="Arial"/>
                <w:b/>
                <w:sz w:val="18"/>
                <w:szCs w:val="18"/>
              </w:rPr>
              <w:t>Sposób zarzadzania ryzykiem</w:t>
            </w:r>
          </w:p>
        </w:tc>
      </w:tr>
      <w:tr w:rsidR="00212A69" w:rsidRPr="002B50C0" w14:paraId="3897D7DF" w14:textId="77777777" w:rsidTr="00C16127">
        <w:tc>
          <w:tcPr>
            <w:tcW w:w="3265" w:type="dxa"/>
            <w:vAlign w:val="center"/>
          </w:tcPr>
          <w:p w14:paraId="62E55B9C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/>
                <w:sz w:val="18"/>
                <w:szCs w:val="20"/>
              </w:rPr>
              <w:t>Wzrost koszt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ó</w:t>
            </w:r>
            <w:r w:rsidRPr="00F43E69">
              <w:rPr>
                <w:rFonts w:ascii="Arial" w:hAnsi="Arial" w:cs="Arial"/>
                <w:sz w:val="18"/>
                <w:szCs w:val="20"/>
              </w:rPr>
              <w:t>w realizacji</w:t>
            </w:r>
          </w:p>
          <w:p w14:paraId="25374FF2" w14:textId="13F86C35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D705DF">
              <w:rPr>
                <w:rFonts w:ascii="Arial" w:hAnsi="Arial" w:cs="Arial"/>
                <w:sz w:val="18"/>
                <w:szCs w:val="20"/>
              </w:rPr>
              <w:t>projektu</w:t>
            </w:r>
          </w:p>
        </w:tc>
        <w:tc>
          <w:tcPr>
            <w:tcW w:w="1697" w:type="dxa"/>
          </w:tcPr>
          <w:p w14:paraId="5602BE9F" w14:textId="26F63BF1" w:rsidR="00212A69" w:rsidRPr="00D705DF" w:rsidRDefault="00212A69" w:rsidP="00212A69">
            <w:pPr>
              <w:rPr>
                <w:rFonts w:ascii="Arial" w:hAnsi="Arial" w:cs="Arial"/>
              </w:rPr>
            </w:pPr>
            <w:r w:rsidRPr="005F2ACF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1701" w:type="dxa"/>
          </w:tcPr>
          <w:p w14:paraId="593D4C92" w14:textId="4BD7D12D" w:rsidR="00212A69" w:rsidRPr="000434EF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0434EF">
              <w:rPr>
                <w:rFonts w:ascii="Arial" w:eastAsia="Times New Roman" w:hAnsi="Arial" w:cs="Arial" w:hint="eastAsia"/>
                <w:sz w:val="18"/>
                <w:szCs w:val="18"/>
                <w:lang w:eastAsia="pl-PL"/>
              </w:rPr>
              <w:t>ś</w:t>
            </w:r>
            <w:r w:rsidRPr="000434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rednie</w:t>
            </w:r>
          </w:p>
        </w:tc>
        <w:tc>
          <w:tcPr>
            <w:tcW w:w="2835" w:type="dxa"/>
          </w:tcPr>
          <w:p w14:paraId="4B39807D" w14:textId="21131457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Podejmowane działania: </w:t>
            </w:r>
            <w:r>
              <w:rPr>
                <w:rFonts w:ascii="Arial" w:hAnsi="Arial" w:cs="Arial"/>
                <w:sz w:val="18"/>
                <w:szCs w:val="18"/>
              </w:rPr>
              <w:t>Bieżące monitorowanie na podstawie postępu rzeczowego i analizy finansowej z realizacji projektu. Przekazywanie cyklicznych raportów finansowych do CPPC oraz raportowanie przed komitetem sterującym.</w:t>
            </w:r>
          </w:p>
          <w:p w14:paraId="78031BF4" w14:textId="1BE2D499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6D463F">
              <w:rPr>
                <w:rFonts w:ascii="Arial" w:hAnsi="Arial" w:cs="Arial"/>
                <w:sz w:val="18"/>
                <w:szCs w:val="18"/>
              </w:rPr>
              <w:t>Efekty: Realizacja projektu odbywa się obecnie bez wzrostu planowanych wydatków.</w:t>
            </w:r>
          </w:p>
          <w:p w14:paraId="4257AD15" w14:textId="100E59DE" w:rsidR="00212A69" w:rsidRPr="00C1612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12A69" w:rsidRPr="002B50C0" w14:paraId="3FFF8F76" w14:textId="77777777" w:rsidTr="00C16127">
        <w:tc>
          <w:tcPr>
            <w:tcW w:w="3265" w:type="dxa"/>
            <w:vAlign w:val="center"/>
          </w:tcPr>
          <w:p w14:paraId="6CA805A3" w14:textId="413640B7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4326CD">
              <w:rPr>
                <w:rFonts w:ascii="Arial" w:hAnsi="Arial" w:cs="Arial"/>
                <w:sz w:val="18"/>
                <w:szCs w:val="20"/>
              </w:rPr>
              <w:t>Brak wystarczających zasobów kadrowych do realizacji projektu</w:t>
            </w:r>
          </w:p>
        </w:tc>
        <w:tc>
          <w:tcPr>
            <w:tcW w:w="1697" w:type="dxa"/>
          </w:tcPr>
          <w:p w14:paraId="04ED3056" w14:textId="77C4B193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1701" w:type="dxa"/>
          </w:tcPr>
          <w:p w14:paraId="1A63F8EF" w14:textId="68943B14" w:rsidR="00212A69" w:rsidRPr="000434EF" w:rsidRDefault="00212A69" w:rsidP="00212A69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434EF">
              <w:rPr>
                <w:rFonts w:ascii="Arial" w:eastAsia="Times New Roman" w:hAnsi="Arial" w:cs="Arial" w:hint="eastAsia"/>
                <w:sz w:val="18"/>
                <w:szCs w:val="18"/>
                <w:lang w:eastAsia="pl-PL"/>
              </w:rPr>
              <w:t>ś</w:t>
            </w:r>
            <w:r w:rsidRPr="000434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rednie</w:t>
            </w:r>
          </w:p>
        </w:tc>
        <w:tc>
          <w:tcPr>
            <w:tcW w:w="2835" w:type="dxa"/>
          </w:tcPr>
          <w:p w14:paraId="38EDA4AF" w14:textId="56168D8B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Podejmowane działania: </w:t>
            </w:r>
            <w:r>
              <w:rPr>
                <w:rFonts w:ascii="Arial" w:hAnsi="Arial" w:cs="Arial"/>
                <w:sz w:val="18"/>
                <w:szCs w:val="18"/>
              </w:rPr>
              <w:t>Bieżące monitorowanie sytuacji kadrowej osób zaangażowanych do Projektu. Opracowanie listy potencjalnych szkoleń specjalistycznych dla pracowników. W przypadku wystąpienia ryzyka rozpoczęcie procedur naboru pracowników do Projektu.</w:t>
            </w:r>
          </w:p>
          <w:p w14:paraId="0FD3AF82" w14:textId="7EE13A94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Efekty: </w:t>
            </w:r>
            <w:r w:rsidR="006D463F">
              <w:rPr>
                <w:rFonts w:ascii="Arial" w:hAnsi="Arial" w:cs="Arial"/>
                <w:sz w:val="18"/>
                <w:szCs w:val="18"/>
              </w:rPr>
              <w:t>Bieżąca rekrutacja pracowników do projektu, umożliwiająca płynna realizację projektów.</w:t>
            </w:r>
          </w:p>
          <w:p w14:paraId="0851AA51" w14:textId="202C5815" w:rsidR="00212A69" w:rsidRPr="00C1612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12A69" w:rsidRPr="002B50C0" w14:paraId="15AF8BF8" w14:textId="77777777" w:rsidTr="00C16127">
        <w:tc>
          <w:tcPr>
            <w:tcW w:w="3265" w:type="dxa"/>
            <w:vAlign w:val="center"/>
          </w:tcPr>
          <w:p w14:paraId="0E536E68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/>
                <w:sz w:val="18"/>
                <w:szCs w:val="20"/>
              </w:rPr>
              <w:t>Op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óź</w:t>
            </w:r>
            <w:r w:rsidRPr="00F43E69">
              <w:rPr>
                <w:rFonts w:ascii="Arial" w:hAnsi="Arial" w:cs="Arial"/>
                <w:sz w:val="18"/>
                <w:szCs w:val="20"/>
              </w:rPr>
              <w:t>nienia we wp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ł</w:t>
            </w:r>
            <w:r w:rsidRPr="00F43E69">
              <w:rPr>
                <w:rFonts w:ascii="Arial" w:hAnsi="Arial" w:cs="Arial"/>
                <w:sz w:val="18"/>
                <w:szCs w:val="20"/>
              </w:rPr>
              <w:t>ywie</w:t>
            </w:r>
          </w:p>
          <w:p w14:paraId="31BF3598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/>
                <w:sz w:val="18"/>
                <w:szCs w:val="20"/>
              </w:rPr>
              <w:t>kolejnych transz p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ł</w:t>
            </w:r>
            <w:r w:rsidRPr="00F43E69">
              <w:rPr>
                <w:rFonts w:ascii="Arial" w:hAnsi="Arial" w:cs="Arial"/>
                <w:sz w:val="18"/>
                <w:szCs w:val="20"/>
              </w:rPr>
              <w:t>atno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ś</w:t>
            </w:r>
            <w:r w:rsidRPr="00F43E69">
              <w:rPr>
                <w:rFonts w:ascii="Arial" w:hAnsi="Arial" w:cs="Arial"/>
                <w:sz w:val="18"/>
                <w:szCs w:val="20"/>
              </w:rPr>
              <w:t>ci</w:t>
            </w:r>
          </w:p>
          <w:p w14:paraId="0F77C956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/>
                <w:sz w:val="18"/>
                <w:szCs w:val="20"/>
              </w:rPr>
              <w:lastRenderedPageBreak/>
              <w:t>w ramach dofinansowania</w:t>
            </w:r>
          </w:p>
          <w:p w14:paraId="4369C18B" w14:textId="017395CE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D705DF">
              <w:rPr>
                <w:rFonts w:ascii="Arial" w:hAnsi="Arial" w:cs="Arial"/>
                <w:sz w:val="18"/>
                <w:szCs w:val="20"/>
              </w:rPr>
              <w:t xml:space="preserve">projektu ze </w:t>
            </w:r>
            <w:r w:rsidRPr="00D705DF">
              <w:rPr>
                <w:rFonts w:ascii="Arial" w:hAnsi="Arial" w:cs="Arial" w:hint="eastAsia"/>
                <w:sz w:val="18"/>
                <w:szCs w:val="20"/>
              </w:rPr>
              <w:t>ś</w:t>
            </w:r>
            <w:r w:rsidRPr="00D705DF">
              <w:rPr>
                <w:rFonts w:ascii="Arial" w:hAnsi="Arial" w:cs="Arial"/>
                <w:sz w:val="18"/>
                <w:szCs w:val="20"/>
              </w:rPr>
              <w:t>rodk</w:t>
            </w:r>
            <w:r w:rsidRPr="00D705DF">
              <w:rPr>
                <w:rFonts w:ascii="Arial" w:hAnsi="Arial" w:cs="Arial" w:hint="eastAsia"/>
                <w:sz w:val="18"/>
                <w:szCs w:val="20"/>
              </w:rPr>
              <w:t>ó</w:t>
            </w:r>
            <w:r w:rsidRPr="00D705DF">
              <w:rPr>
                <w:rFonts w:ascii="Arial" w:hAnsi="Arial" w:cs="Arial"/>
                <w:sz w:val="18"/>
                <w:szCs w:val="20"/>
              </w:rPr>
              <w:t>w FERC</w:t>
            </w:r>
          </w:p>
        </w:tc>
        <w:tc>
          <w:tcPr>
            <w:tcW w:w="1697" w:type="dxa"/>
          </w:tcPr>
          <w:p w14:paraId="4B32C843" w14:textId="6291B278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lastRenderedPageBreak/>
              <w:t>mała</w:t>
            </w:r>
          </w:p>
        </w:tc>
        <w:tc>
          <w:tcPr>
            <w:tcW w:w="1701" w:type="dxa"/>
          </w:tcPr>
          <w:p w14:paraId="76399937" w14:textId="19AB64F4" w:rsidR="00212A69" w:rsidRPr="000434EF" w:rsidRDefault="00212A69" w:rsidP="00212A69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434EF">
              <w:rPr>
                <w:rFonts w:ascii="Arial" w:eastAsia="Times New Roman" w:hAnsi="Arial" w:cs="Arial" w:hint="eastAsia"/>
                <w:sz w:val="18"/>
                <w:szCs w:val="18"/>
                <w:lang w:eastAsia="pl-PL"/>
              </w:rPr>
              <w:t>ś</w:t>
            </w:r>
            <w:r w:rsidRPr="000434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rednie</w:t>
            </w:r>
          </w:p>
        </w:tc>
        <w:tc>
          <w:tcPr>
            <w:tcW w:w="2835" w:type="dxa"/>
          </w:tcPr>
          <w:p w14:paraId="58AA2691" w14:textId="3A40FE90" w:rsidR="00212A69" w:rsidRPr="00A2005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Pr="00A200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Podejmowane działania: </w:t>
            </w:r>
            <w:r>
              <w:rPr>
                <w:rFonts w:ascii="Arial" w:hAnsi="Arial" w:cs="Arial"/>
                <w:sz w:val="18"/>
                <w:szCs w:val="18"/>
              </w:rPr>
              <w:t xml:space="preserve">Bieżące monitorowanie </w:t>
            </w:r>
            <w:r w:rsidRPr="00A20057">
              <w:rPr>
                <w:rFonts w:ascii="Arial" w:hAnsi="Arial" w:cs="Arial"/>
                <w:sz w:val="18"/>
                <w:szCs w:val="18"/>
              </w:rPr>
              <w:t xml:space="preserve">postępu </w:t>
            </w:r>
            <w:r w:rsidRPr="00A20057">
              <w:rPr>
                <w:rFonts w:ascii="Arial" w:hAnsi="Arial" w:cs="Arial"/>
                <w:sz w:val="18"/>
                <w:szCs w:val="18"/>
              </w:rPr>
              <w:lastRenderedPageBreak/>
              <w:t>proj</w:t>
            </w:r>
            <w:r w:rsidR="00B651B1">
              <w:rPr>
                <w:rFonts w:ascii="Arial" w:hAnsi="Arial" w:cs="Arial"/>
                <w:sz w:val="18"/>
                <w:szCs w:val="18"/>
              </w:rPr>
              <w:t>ektu</w:t>
            </w:r>
            <w:r w:rsidRPr="00A200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651B1">
              <w:rPr>
                <w:rFonts w:ascii="Arial" w:hAnsi="Arial" w:cs="Arial"/>
                <w:sz w:val="18"/>
                <w:szCs w:val="18"/>
              </w:rPr>
              <w:t>o</w:t>
            </w:r>
            <w:r w:rsidRPr="00A20057">
              <w:rPr>
                <w:rFonts w:ascii="Arial" w:hAnsi="Arial" w:cs="Arial"/>
                <w:sz w:val="18"/>
                <w:szCs w:val="18"/>
              </w:rPr>
              <w:t>raz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20057">
              <w:rPr>
                <w:rFonts w:ascii="Arial" w:hAnsi="Arial" w:cs="Arial"/>
                <w:sz w:val="18"/>
                <w:szCs w:val="18"/>
              </w:rPr>
              <w:t>dedykowani</w:t>
            </w:r>
            <w:r w:rsidR="00B651B1">
              <w:rPr>
                <w:rFonts w:ascii="Arial" w:hAnsi="Arial" w:cs="Arial"/>
                <w:sz w:val="18"/>
                <w:szCs w:val="18"/>
              </w:rPr>
              <w:t>e</w:t>
            </w:r>
            <w:r w:rsidRPr="00A20057">
              <w:rPr>
                <w:rFonts w:ascii="Arial" w:hAnsi="Arial" w:cs="Arial"/>
                <w:sz w:val="18"/>
                <w:szCs w:val="18"/>
              </w:rPr>
              <w:t xml:space="preserve"> do obsługi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20057">
              <w:rPr>
                <w:rFonts w:ascii="Arial" w:hAnsi="Arial" w:cs="Arial"/>
                <w:sz w:val="18"/>
                <w:szCs w:val="18"/>
              </w:rPr>
              <w:t>rozliczenia proj</w:t>
            </w:r>
            <w:r w:rsidR="00B651B1">
              <w:rPr>
                <w:rFonts w:ascii="Arial" w:hAnsi="Arial" w:cs="Arial"/>
                <w:sz w:val="18"/>
                <w:szCs w:val="18"/>
              </w:rPr>
              <w:t>ektu</w:t>
            </w:r>
            <w:r w:rsidRPr="00A20057">
              <w:rPr>
                <w:rFonts w:ascii="Arial" w:hAnsi="Arial" w:cs="Arial"/>
                <w:sz w:val="18"/>
                <w:szCs w:val="18"/>
              </w:rPr>
              <w:t xml:space="preserve"> osób 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20057">
              <w:rPr>
                <w:rFonts w:ascii="Arial" w:hAnsi="Arial" w:cs="Arial"/>
                <w:sz w:val="18"/>
                <w:szCs w:val="18"/>
              </w:rPr>
              <w:t>organizacji posiadających</w:t>
            </w:r>
            <w:r>
              <w:rPr>
                <w:rFonts w:ascii="Arial" w:hAnsi="Arial" w:cs="Arial"/>
                <w:sz w:val="18"/>
                <w:szCs w:val="18"/>
              </w:rPr>
              <w:t xml:space="preserve"> doświadczenie</w:t>
            </w:r>
            <w:r w:rsidRPr="00A20057">
              <w:rPr>
                <w:rFonts w:ascii="Arial" w:hAnsi="Arial" w:cs="Arial"/>
                <w:sz w:val="18"/>
                <w:szCs w:val="18"/>
              </w:rPr>
              <w:t xml:space="preserve"> w realiz</w:t>
            </w:r>
            <w:r>
              <w:rPr>
                <w:rFonts w:ascii="Arial" w:hAnsi="Arial" w:cs="Arial"/>
                <w:sz w:val="18"/>
                <w:szCs w:val="18"/>
              </w:rPr>
              <w:t>acji</w:t>
            </w:r>
            <w:r w:rsidRPr="00A20057">
              <w:rPr>
                <w:rFonts w:ascii="Arial" w:hAnsi="Arial" w:cs="Arial"/>
                <w:sz w:val="18"/>
                <w:szCs w:val="18"/>
              </w:rPr>
              <w:t xml:space="preserve"> proj</w:t>
            </w:r>
            <w:r w:rsidR="00B651B1">
              <w:rPr>
                <w:rFonts w:ascii="Arial" w:hAnsi="Arial" w:cs="Arial"/>
                <w:sz w:val="18"/>
                <w:szCs w:val="18"/>
              </w:rPr>
              <w:t>ektów</w:t>
            </w:r>
            <w:r w:rsidRPr="00A2005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2967E17" w14:textId="77777777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A20057">
              <w:rPr>
                <w:rFonts w:ascii="Arial" w:hAnsi="Arial" w:cs="Arial"/>
                <w:sz w:val="18"/>
                <w:szCs w:val="18"/>
              </w:rPr>
              <w:t>współfinans</w:t>
            </w:r>
            <w:r>
              <w:rPr>
                <w:rFonts w:ascii="Arial" w:hAnsi="Arial" w:cs="Arial"/>
                <w:sz w:val="18"/>
                <w:szCs w:val="18"/>
              </w:rPr>
              <w:t>owanych</w:t>
            </w:r>
            <w:r w:rsidRPr="00A20057">
              <w:rPr>
                <w:rFonts w:ascii="Arial" w:hAnsi="Arial" w:cs="Arial"/>
                <w:sz w:val="18"/>
                <w:szCs w:val="18"/>
              </w:rPr>
              <w:t xml:space="preserve"> z Fund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A20057">
              <w:rPr>
                <w:rFonts w:ascii="Arial" w:hAnsi="Arial" w:cs="Arial"/>
                <w:sz w:val="18"/>
                <w:szCs w:val="18"/>
              </w:rPr>
              <w:t>szy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20057">
              <w:rPr>
                <w:rFonts w:ascii="Arial" w:hAnsi="Arial" w:cs="Arial"/>
                <w:sz w:val="18"/>
                <w:szCs w:val="18"/>
              </w:rPr>
              <w:t>UE</w:t>
            </w:r>
          </w:p>
          <w:p w14:paraId="32700409" w14:textId="3C8A2FC7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6D463F">
              <w:rPr>
                <w:rFonts w:ascii="Arial" w:hAnsi="Arial" w:cs="Arial"/>
                <w:sz w:val="18"/>
                <w:szCs w:val="18"/>
              </w:rPr>
              <w:t>Efekty: bieżące rozliczanie Wniosków o płatność umożliwiające płynne rozliczenia kolejnych transz w projekcie.</w:t>
            </w:r>
          </w:p>
          <w:p w14:paraId="1AB7BBE2" w14:textId="603BD659" w:rsidR="00212A69" w:rsidRPr="00C1612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12A69" w:rsidRPr="002B50C0" w14:paraId="22F2E58D" w14:textId="77777777" w:rsidTr="00C16127">
        <w:tc>
          <w:tcPr>
            <w:tcW w:w="3265" w:type="dxa"/>
            <w:vAlign w:val="center"/>
          </w:tcPr>
          <w:p w14:paraId="191D6268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/>
                <w:sz w:val="18"/>
                <w:szCs w:val="20"/>
              </w:rPr>
              <w:lastRenderedPageBreak/>
              <w:t>Brak wystarczaj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ą</w:t>
            </w:r>
            <w:r w:rsidRPr="00F43E69">
              <w:rPr>
                <w:rFonts w:ascii="Arial" w:hAnsi="Arial" w:cs="Arial"/>
                <w:sz w:val="18"/>
                <w:szCs w:val="20"/>
              </w:rPr>
              <w:t>cych</w:t>
            </w:r>
          </w:p>
          <w:p w14:paraId="1755020E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 w:hint="eastAsia"/>
                <w:sz w:val="18"/>
                <w:szCs w:val="20"/>
              </w:rPr>
              <w:t>ś</w:t>
            </w:r>
            <w:r w:rsidRPr="00F43E69">
              <w:rPr>
                <w:rFonts w:ascii="Arial" w:hAnsi="Arial" w:cs="Arial"/>
                <w:sz w:val="18"/>
                <w:szCs w:val="20"/>
              </w:rPr>
              <w:t>rodk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ó</w:t>
            </w:r>
            <w:r w:rsidRPr="00F43E69">
              <w:rPr>
                <w:rFonts w:ascii="Arial" w:hAnsi="Arial" w:cs="Arial"/>
                <w:sz w:val="18"/>
                <w:szCs w:val="20"/>
              </w:rPr>
              <w:t>w na realizacj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ę</w:t>
            </w:r>
          </w:p>
          <w:p w14:paraId="09DC6FDF" w14:textId="333C977F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D705DF">
              <w:rPr>
                <w:rFonts w:ascii="Arial" w:hAnsi="Arial" w:cs="Arial"/>
                <w:sz w:val="18"/>
                <w:szCs w:val="20"/>
              </w:rPr>
              <w:t>projektu</w:t>
            </w:r>
          </w:p>
        </w:tc>
        <w:tc>
          <w:tcPr>
            <w:tcW w:w="1697" w:type="dxa"/>
          </w:tcPr>
          <w:p w14:paraId="68BC698B" w14:textId="1BB808F0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1701" w:type="dxa"/>
          </w:tcPr>
          <w:p w14:paraId="1F29E7CB" w14:textId="0FF0EECF" w:rsidR="00212A69" w:rsidRPr="000434EF" w:rsidRDefault="00212A69" w:rsidP="00212A69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434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małe</w:t>
            </w:r>
          </w:p>
        </w:tc>
        <w:tc>
          <w:tcPr>
            <w:tcW w:w="2835" w:type="dxa"/>
          </w:tcPr>
          <w:p w14:paraId="48737041" w14:textId="6A72B7D2" w:rsidR="00212A69" w:rsidRPr="00A2005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Podejmowane działania: </w:t>
            </w:r>
            <w:r>
              <w:rPr>
                <w:rFonts w:ascii="Arial" w:hAnsi="Arial" w:cs="Arial"/>
                <w:sz w:val="18"/>
                <w:szCs w:val="18"/>
              </w:rPr>
              <w:t xml:space="preserve">Bieżące </w:t>
            </w:r>
            <w:r w:rsidRPr="00A20057">
              <w:rPr>
                <w:rFonts w:ascii="Arial" w:hAnsi="Arial" w:cs="Arial"/>
                <w:sz w:val="18"/>
                <w:szCs w:val="18"/>
              </w:rPr>
              <w:t>przygotowywan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A20057">
              <w:rPr>
                <w:rFonts w:ascii="Arial" w:hAnsi="Arial" w:cs="Arial"/>
                <w:sz w:val="18"/>
                <w:szCs w:val="18"/>
              </w:rPr>
              <w:t>e</w:t>
            </w:r>
          </w:p>
          <w:p w14:paraId="0FA646C8" w14:textId="77777777" w:rsidR="00212A69" w:rsidRPr="00A2005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A20057">
              <w:rPr>
                <w:rFonts w:ascii="Arial" w:hAnsi="Arial" w:cs="Arial"/>
                <w:sz w:val="18"/>
                <w:szCs w:val="18"/>
              </w:rPr>
              <w:t>estawie</w:t>
            </w:r>
            <w:r>
              <w:rPr>
                <w:rFonts w:ascii="Arial" w:hAnsi="Arial" w:cs="Arial"/>
                <w:sz w:val="18"/>
                <w:szCs w:val="18"/>
              </w:rPr>
              <w:t>ń z</w:t>
            </w:r>
            <w:r w:rsidRPr="00A20057">
              <w:rPr>
                <w:rFonts w:ascii="Arial" w:hAnsi="Arial" w:cs="Arial"/>
                <w:sz w:val="18"/>
                <w:szCs w:val="18"/>
              </w:rPr>
              <w:t xml:space="preserve"> postępu</w:t>
            </w:r>
          </w:p>
          <w:p w14:paraId="78F61FF9" w14:textId="77777777" w:rsidR="00212A69" w:rsidRPr="00A2005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A20057">
              <w:rPr>
                <w:rFonts w:ascii="Arial" w:hAnsi="Arial" w:cs="Arial"/>
                <w:sz w:val="18"/>
                <w:szCs w:val="18"/>
              </w:rPr>
              <w:t>rzeczowego i finansowego</w:t>
            </w:r>
          </w:p>
          <w:p w14:paraId="153591F0" w14:textId="77777777" w:rsidR="00212A69" w:rsidRPr="00A2005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A20057">
              <w:rPr>
                <w:rFonts w:ascii="Arial" w:hAnsi="Arial" w:cs="Arial"/>
                <w:sz w:val="18"/>
                <w:szCs w:val="18"/>
              </w:rPr>
              <w:t>realizacji projektu, w</w:t>
            </w:r>
          </w:p>
          <w:p w14:paraId="432C6F0A" w14:textId="77777777" w:rsidR="00212A69" w:rsidRPr="00A2005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A20057">
              <w:rPr>
                <w:rFonts w:ascii="Arial" w:hAnsi="Arial" w:cs="Arial"/>
                <w:sz w:val="18"/>
                <w:szCs w:val="18"/>
              </w:rPr>
              <w:t>powiązaniu z budżetem</w:t>
            </w:r>
          </w:p>
          <w:p w14:paraId="1AACBE15" w14:textId="77777777" w:rsidR="00212A69" w:rsidRPr="00A2005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A20057">
              <w:rPr>
                <w:rFonts w:ascii="Arial" w:hAnsi="Arial" w:cs="Arial"/>
                <w:sz w:val="18"/>
                <w:szCs w:val="18"/>
              </w:rPr>
              <w:t>projektu zabezpieczonym</w:t>
            </w:r>
          </w:p>
          <w:p w14:paraId="7004F13C" w14:textId="77777777" w:rsidR="00212A69" w:rsidRPr="00A2005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A20057">
              <w:rPr>
                <w:rFonts w:ascii="Arial" w:hAnsi="Arial" w:cs="Arial"/>
                <w:sz w:val="18"/>
                <w:szCs w:val="18"/>
              </w:rPr>
              <w:t>w budżecie całościowym</w:t>
            </w:r>
          </w:p>
          <w:p w14:paraId="08A78130" w14:textId="77777777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 w:rsidRPr="00A20057">
              <w:rPr>
                <w:rFonts w:ascii="Arial" w:hAnsi="Arial" w:cs="Arial"/>
                <w:sz w:val="18"/>
                <w:szCs w:val="18"/>
              </w:rPr>
              <w:t xml:space="preserve">TVP. </w:t>
            </w:r>
          </w:p>
          <w:p w14:paraId="1D13C19E" w14:textId="5982457F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Efekty: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Zabezpieczenie środków w budżecie Spółki </w:t>
            </w:r>
            <w:r w:rsidR="00452970">
              <w:rPr>
                <w:rFonts w:ascii="Arial" w:hAnsi="Arial" w:cs="Arial"/>
                <w:sz w:val="18"/>
                <w:szCs w:val="18"/>
              </w:rPr>
              <w:t>umożliwia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 zab</w:t>
            </w:r>
            <w:r w:rsidR="00452970">
              <w:rPr>
                <w:rFonts w:ascii="Arial" w:hAnsi="Arial" w:cs="Arial"/>
                <w:sz w:val="18"/>
                <w:szCs w:val="18"/>
              </w:rPr>
              <w:t>ezp</w:t>
            </w:r>
            <w:r w:rsidR="006D463F">
              <w:rPr>
                <w:rFonts w:ascii="Arial" w:hAnsi="Arial" w:cs="Arial"/>
                <w:sz w:val="18"/>
                <w:szCs w:val="18"/>
              </w:rPr>
              <w:t>ieczenie budżetu na realizację Projektu.</w:t>
            </w:r>
          </w:p>
          <w:p w14:paraId="25AE189C" w14:textId="729B016D" w:rsidR="00212A69" w:rsidRPr="00C1612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12A69" w:rsidRPr="002B50C0" w14:paraId="0829C61E" w14:textId="77777777" w:rsidTr="00C16127">
        <w:tc>
          <w:tcPr>
            <w:tcW w:w="3265" w:type="dxa"/>
            <w:vAlign w:val="center"/>
          </w:tcPr>
          <w:p w14:paraId="5632BCDC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/>
                <w:sz w:val="18"/>
                <w:szCs w:val="20"/>
              </w:rPr>
              <w:t>Zmiany organizacyjnoprawne</w:t>
            </w:r>
          </w:p>
          <w:p w14:paraId="22223645" w14:textId="7384185D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D705DF">
              <w:rPr>
                <w:rFonts w:ascii="Arial" w:hAnsi="Arial" w:cs="Arial"/>
                <w:sz w:val="18"/>
                <w:szCs w:val="20"/>
              </w:rPr>
              <w:t>w TVP</w:t>
            </w:r>
          </w:p>
        </w:tc>
        <w:tc>
          <w:tcPr>
            <w:tcW w:w="1697" w:type="dxa"/>
          </w:tcPr>
          <w:p w14:paraId="1588C8FD" w14:textId="6CE80295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1701" w:type="dxa"/>
          </w:tcPr>
          <w:p w14:paraId="3B93562C" w14:textId="290628FB" w:rsidR="00212A69" w:rsidRPr="000434EF" w:rsidRDefault="00212A69" w:rsidP="00212A69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434EF">
              <w:rPr>
                <w:rFonts w:ascii="Arial" w:eastAsia="Times New Roman" w:hAnsi="Arial" w:cs="Arial" w:hint="eastAsia"/>
                <w:sz w:val="18"/>
                <w:szCs w:val="18"/>
                <w:lang w:eastAsia="pl-PL"/>
              </w:rPr>
              <w:t>ś</w:t>
            </w:r>
            <w:r w:rsidRPr="000434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rednie</w:t>
            </w:r>
          </w:p>
        </w:tc>
        <w:tc>
          <w:tcPr>
            <w:tcW w:w="2835" w:type="dxa"/>
          </w:tcPr>
          <w:p w14:paraId="15BB945D" w14:textId="4E02E781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Podejmowane działania: </w:t>
            </w:r>
            <w:r>
              <w:rPr>
                <w:rFonts w:ascii="Arial" w:hAnsi="Arial" w:cs="Arial"/>
                <w:sz w:val="18"/>
                <w:szCs w:val="18"/>
              </w:rPr>
              <w:t>Monitorowanie zmian organizacyjnych w Spółce przez Kierownika Projektu oraz Komitet Sterujący.</w:t>
            </w:r>
          </w:p>
          <w:p w14:paraId="58376742" w14:textId="741F15E9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Efekty: </w:t>
            </w:r>
            <w:r w:rsidR="00452970">
              <w:rPr>
                <w:rFonts w:ascii="Arial" w:hAnsi="Arial" w:cs="Arial"/>
                <w:sz w:val="18"/>
                <w:szCs w:val="18"/>
              </w:rPr>
              <w:t>Obecnie nie dokonano żadnych zmian organizacyjno-prawnych w Spółce.</w:t>
            </w:r>
          </w:p>
          <w:p w14:paraId="1E5D9BAC" w14:textId="3F929E6B" w:rsidR="00212A69" w:rsidRPr="00C1612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12A69" w:rsidRPr="002B50C0" w14:paraId="0FE9D60B" w14:textId="77777777" w:rsidTr="00C16127">
        <w:tc>
          <w:tcPr>
            <w:tcW w:w="3265" w:type="dxa"/>
            <w:vAlign w:val="center"/>
          </w:tcPr>
          <w:p w14:paraId="7D8A2E6D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/>
                <w:sz w:val="18"/>
                <w:szCs w:val="20"/>
              </w:rPr>
              <w:t>Op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óź</w:t>
            </w:r>
            <w:r w:rsidRPr="00F43E69">
              <w:rPr>
                <w:rFonts w:ascii="Arial" w:hAnsi="Arial" w:cs="Arial"/>
                <w:sz w:val="18"/>
                <w:szCs w:val="20"/>
              </w:rPr>
              <w:t>nienia w realizacji</w:t>
            </w:r>
          </w:p>
          <w:p w14:paraId="542BC06C" w14:textId="39240B34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D705DF">
              <w:rPr>
                <w:rFonts w:ascii="Arial" w:hAnsi="Arial" w:cs="Arial"/>
                <w:sz w:val="18"/>
                <w:szCs w:val="20"/>
              </w:rPr>
              <w:t>projektu</w:t>
            </w:r>
          </w:p>
        </w:tc>
        <w:tc>
          <w:tcPr>
            <w:tcW w:w="1697" w:type="dxa"/>
          </w:tcPr>
          <w:p w14:paraId="2D81CAF3" w14:textId="52B74922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1701" w:type="dxa"/>
          </w:tcPr>
          <w:p w14:paraId="67538C57" w14:textId="6C5EFE59" w:rsidR="00212A69" w:rsidRPr="000434EF" w:rsidRDefault="00212A69" w:rsidP="00212A69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434EF">
              <w:rPr>
                <w:rFonts w:ascii="Arial" w:eastAsia="Times New Roman" w:hAnsi="Arial" w:cs="Arial" w:hint="eastAsia"/>
                <w:sz w:val="18"/>
                <w:szCs w:val="18"/>
                <w:lang w:eastAsia="pl-PL"/>
              </w:rPr>
              <w:t>ś</w:t>
            </w:r>
            <w:r w:rsidRPr="000434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rednie</w:t>
            </w:r>
          </w:p>
        </w:tc>
        <w:tc>
          <w:tcPr>
            <w:tcW w:w="2835" w:type="dxa"/>
          </w:tcPr>
          <w:p w14:paraId="182797E9" w14:textId="60780F23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Podejmowane działania: </w:t>
            </w:r>
            <w:r>
              <w:rPr>
                <w:rFonts w:ascii="Arial" w:hAnsi="Arial" w:cs="Arial"/>
                <w:sz w:val="18"/>
                <w:szCs w:val="18"/>
              </w:rPr>
              <w:t>Monitorowanie postępu rzeczowego oraz realizacji kamieni milowych przez Kierownika Projektu, Komitet Sterujący oraz zespół koordynatorów w projekcie. Bieżące raportowanie postępu rzeczowego, finansowego i harmonogramu do CPPC.</w:t>
            </w:r>
          </w:p>
          <w:p w14:paraId="41FB9166" w14:textId="23E02457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Efekty: </w:t>
            </w:r>
            <w:r w:rsidR="00452970">
              <w:rPr>
                <w:rFonts w:ascii="Arial" w:hAnsi="Arial" w:cs="Arial"/>
                <w:sz w:val="18"/>
                <w:szCs w:val="18"/>
              </w:rPr>
              <w:t>Obecne płynne postępy w pracach nie powodują opóźnień w Projekcie.</w:t>
            </w:r>
          </w:p>
          <w:p w14:paraId="0B3BCB10" w14:textId="76D45765" w:rsidR="00212A69" w:rsidRPr="00C1612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12A69" w:rsidRPr="002B50C0" w14:paraId="521E4A72" w14:textId="77777777" w:rsidTr="00C16127">
        <w:tc>
          <w:tcPr>
            <w:tcW w:w="3265" w:type="dxa"/>
            <w:vAlign w:val="center"/>
          </w:tcPr>
          <w:p w14:paraId="24BADCAC" w14:textId="77777777" w:rsidR="00212A69" w:rsidRPr="00343525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343525">
              <w:rPr>
                <w:rFonts w:ascii="Arial" w:hAnsi="Arial" w:cs="Arial"/>
                <w:sz w:val="18"/>
                <w:szCs w:val="20"/>
              </w:rPr>
              <w:t>Niska jakość materiałów źródłowych</w:t>
            </w:r>
          </w:p>
          <w:p w14:paraId="63501B73" w14:textId="21ADD46B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697" w:type="dxa"/>
          </w:tcPr>
          <w:p w14:paraId="1339F93A" w14:textId="664FF9A8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1701" w:type="dxa"/>
          </w:tcPr>
          <w:p w14:paraId="321ACF82" w14:textId="78DCC42A" w:rsidR="00212A69" w:rsidRPr="000434EF" w:rsidRDefault="00212A69" w:rsidP="00212A69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434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duże</w:t>
            </w:r>
          </w:p>
        </w:tc>
        <w:tc>
          <w:tcPr>
            <w:tcW w:w="2835" w:type="dxa"/>
          </w:tcPr>
          <w:p w14:paraId="0BD952FB" w14:textId="78E9924B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Podejmowane działania: </w:t>
            </w:r>
            <w:r>
              <w:rPr>
                <w:rFonts w:ascii="Arial" w:hAnsi="Arial" w:cs="Arial"/>
                <w:sz w:val="18"/>
                <w:szCs w:val="18"/>
              </w:rPr>
              <w:t>Bieżąca ocena stanu technicznego przez zespół ds. konserwacji i ingestu. Sporządzanie raportów technicznych oceny stanu w przypadku taśmy światłoczułe. Digitalizacja i ogląd materiałów podglądowych w celu stwierdzenia stanu i kompletności materiałów.</w:t>
            </w:r>
          </w:p>
          <w:p w14:paraId="2B511D6F" w14:textId="478DBEDE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Efekty: </w:t>
            </w:r>
            <w:r w:rsidR="00452970">
              <w:rPr>
                <w:rFonts w:ascii="Arial" w:hAnsi="Arial" w:cs="Arial"/>
                <w:sz w:val="18"/>
                <w:szCs w:val="18"/>
              </w:rPr>
              <w:t>Bieżący monitoring stanu zachowania nośników nie wykazał, aby materiały zakwalifikowane do projektu musiały być zastąpione.</w:t>
            </w:r>
          </w:p>
          <w:p w14:paraId="499772DC" w14:textId="288C0316" w:rsidR="00212A69" w:rsidRPr="00C1612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 w:rsidR="006D463F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12A69" w:rsidRPr="002B50C0" w14:paraId="4762B2A7" w14:textId="77777777" w:rsidTr="00C16127">
        <w:tc>
          <w:tcPr>
            <w:tcW w:w="3265" w:type="dxa"/>
            <w:vAlign w:val="center"/>
          </w:tcPr>
          <w:p w14:paraId="1CAD62E9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/>
                <w:sz w:val="18"/>
                <w:szCs w:val="20"/>
              </w:rPr>
              <w:lastRenderedPageBreak/>
              <w:t>Mo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ż</w:t>
            </w:r>
            <w:r w:rsidRPr="00F43E69">
              <w:rPr>
                <w:rFonts w:ascii="Arial" w:hAnsi="Arial" w:cs="Arial"/>
                <w:sz w:val="18"/>
                <w:szCs w:val="20"/>
              </w:rPr>
              <w:t>liwy brak urz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ą</w:t>
            </w:r>
            <w:r w:rsidRPr="00F43E69">
              <w:rPr>
                <w:rFonts w:ascii="Arial" w:hAnsi="Arial" w:cs="Arial"/>
                <w:sz w:val="18"/>
                <w:szCs w:val="20"/>
              </w:rPr>
              <w:t>dze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ń</w:t>
            </w:r>
            <w:r w:rsidRPr="00F43E69">
              <w:rPr>
                <w:rFonts w:ascii="Arial" w:hAnsi="Arial" w:cs="Arial"/>
                <w:sz w:val="18"/>
                <w:szCs w:val="20"/>
              </w:rPr>
              <w:t xml:space="preserve"> i</w:t>
            </w:r>
          </w:p>
          <w:p w14:paraId="42B855B8" w14:textId="77777777" w:rsidR="00212A69" w:rsidRPr="00F43E69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F43E69">
              <w:rPr>
                <w:rFonts w:ascii="Arial" w:hAnsi="Arial" w:cs="Arial"/>
                <w:sz w:val="18"/>
                <w:szCs w:val="20"/>
              </w:rPr>
              <w:t>cz</w:t>
            </w:r>
            <w:r w:rsidRPr="00F43E69">
              <w:rPr>
                <w:rFonts w:ascii="Arial" w:hAnsi="Arial" w:cs="Arial" w:hint="eastAsia"/>
                <w:sz w:val="18"/>
                <w:szCs w:val="20"/>
              </w:rPr>
              <w:t>ęś</w:t>
            </w:r>
            <w:r w:rsidRPr="00F43E69">
              <w:rPr>
                <w:rFonts w:ascii="Arial" w:hAnsi="Arial" w:cs="Arial"/>
                <w:sz w:val="18"/>
                <w:szCs w:val="20"/>
              </w:rPr>
              <w:t>ci zamiennych na</w:t>
            </w:r>
          </w:p>
          <w:p w14:paraId="155B0009" w14:textId="34BD3BDA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D705DF">
              <w:rPr>
                <w:rFonts w:ascii="Arial" w:hAnsi="Arial" w:cs="Arial"/>
                <w:sz w:val="18"/>
                <w:szCs w:val="20"/>
              </w:rPr>
              <w:t>rynku, w obszarze ingestu</w:t>
            </w:r>
          </w:p>
        </w:tc>
        <w:tc>
          <w:tcPr>
            <w:tcW w:w="1697" w:type="dxa"/>
          </w:tcPr>
          <w:p w14:paraId="5F1D0686" w14:textId="47927CDE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1701" w:type="dxa"/>
          </w:tcPr>
          <w:p w14:paraId="779037CA" w14:textId="1C69B6F5" w:rsidR="00212A69" w:rsidRPr="000434EF" w:rsidRDefault="00212A69" w:rsidP="00212A69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434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duże</w:t>
            </w:r>
          </w:p>
        </w:tc>
        <w:tc>
          <w:tcPr>
            <w:tcW w:w="2835" w:type="dxa"/>
          </w:tcPr>
          <w:p w14:paraId="6AE96067" w14:textId="339E4C9F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Podejmowane działania: </w:t>
            </w:r>
            <w:r>
              <w:rPr>
                <w:rFonts w:ascii="Arial" w:hAnsi="Arial" w:cs="Arial"/>
                <w:sz w:val="18"/>
                <w:szCs w:val="18"/>
              </w:rPr>
              <w:t>Stały monitoring stanu technicznego sprzętu i bieżące serwisowanie urządzeń. Realizacja okresowych przeglądów technicznych.</w:t>
            </w:r>
          </w:p>
          <w:p w14:paraId="16243254" w14:textId="481AF3BF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Efekty: </w:t>
            </w:r>
            <w:r w:rsidR="00452970">
              <w:rPr>
                <w:rFonts w:ascii="Arial" w:hAnsi="Arial" w:cs="Arial"/>
                <w:sz w:val="18"/>
                <w:szCs w:val="18"/>
              </w:rPr>
              <w:t>Na obecnym etapie nie było koniecznego serwisowania sprzętu.</w:t>
            </w:r>
          </w:p>
          <w:p w14:paraId="72B93CE9" w14:textId="1E5F3677" w:rsidR="00212A69" w:rsidRPr="00C1612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12A69" w:rsidRPr="002B50C0" w14:paraId="6554B87B" w14:textId="77777777" w:rsidTr="00C16127">
        <w:tc>
          <w:tcPr>
            <w:tcW w:w="3265" w:type="dxa"/>
            <w:vAlign w:val="center"/>
          </w:tcPr>
          <w:p w14:paraId="63C66B01" w14:textId="571B9A41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 w:rsidRPr="00D705DF">
              <w:rPr>
                <w:rFonts w:ascii="Arial" w:hAnsi="Arial" w:cs="Arial"/>
                <w:sz w:val="18"/>
                <w:szCs w:val="20"/>
              </w:rPr>
              <w:t>Konflikty spo</w:t>
            </w:r>
            <w:r w:rsidRPr="00D705DF">
              <w:rPr>
                <w:rFonts w:ascii="Arial" w:hAnsi="Arial" w:cs="Arial" w:hint="eastAsia"/>
                <w:sz w:val="18"/>
                <w:szCs w:val="20"/>
              </w:rPr>
              <w:t>ł</w:t>
            </w:r>
            <w:r w:rsidRPr="00D705DF">
              <w:rPr>
                <w:rFonts w:ascii="Arial" w:hAnsi="Arial" w:cs="Arial"/>
                <w:sz w:val="18"/>
                <w:szCs w:val="20"/>
              </w:rPr>
              <w:t>eczne</w:t>
            </w:r>
          </w:p>
        </w:tc>
        <w:tc>
          <w:tcPr>
            <w:tcW w:w="1697" w:type="dxa"/>
          </w:tcPr>
          <w:p w14:paraId="4E03F142" w14:textId="4F631E51" w:rsidR="00212A69" w:rsidRPr="00D705DF" w:rsidRDefault="00212A69" w:rsidP="00212A6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1701" w:type="dxa"/>
          </w:tcPr>
          <w:p w14:paraId="084B6066" w14:textId="56F58BEC" w:rsidR="00212A69" w:rsidRPr="000434EF" w:rsidRDefault="00212A69" w:rsidP="00212A69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434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małe</w:t>
            </w:r>
          </w:p>
        </w:tc>
        <w:tc>
          <w:tcPr>
            <w:tcW w:w="2835" w:type="dxa"/>
          </w:tcPr>
          <w:p w14:paraId="2D95826D" w14:textId="5AEE2F86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Podejmowane działania: </w:t>
            </w:r>
            <w:r>
              <w:rPr>
                <w:rFonts w:ascii="Arial" w:hAnsi="Arial" w:cs="Arial"/>
                <w:sz w:val="18"/>
                <w:szCs w:val="18"/>
              </w:rPr>
              <w:t>Organizacja cyklicznych spotkań statusowych z koordynatorami zespołów zaangażowanych do projektu. Ocena sytuacji i bieżące rozmowy z pracownikami zaangażowanymi do Projektu.</w:t>
            </w:r>
          </w:p>
          <w:p w14:paraId="5BB9573A" w14:textId="721111F2" w:rsidR="00212A69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Efekty: </w:t>
            </w:r>
            <w:r w:rsidR="00452970">
              <w:rPr>
                <w:rFonts w:ascii="Arial" w:hAnsi="Arial" w:cs="Arial"/>
                <w:sz w:val="18"/>
                <w:szCs w:val="18"/>
              </w:rPr>
              <w:t>stałe spotkania w grupach roboczych oraz statusy zespołu projektowego nie wykazały wystąpienia przedmiotowego ryzyka.</w:t>
            </w:r>
          </w:p>
          <w:p w14:paraId="4EBDE05A" w14:textId="45B9340B" w:rsidR="00212A69" w:rsidRPr="00C16127" w:rsidRDefault="00212A69" w:rsidP="00212A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D463F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</w:tbl>
    <w:p w14:paraId="602B0C9F" w14:textId="77777777" w:rsidR="00141A92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AE634E4" w14:textId="02780B5C" w:rsidR="00193287" w:rsidRDefault="00CF2E64" w:rsidP="00193287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utrzymanie efektów projektu</w:t>
      </w:r>
      <w:r w:rsidR="00193287">
        <w:rPr>
          <w:rFonts w:ascii="Arial" w:hAnsi="Arial" w:cs="Arial"/>
          <w:b/>
          <w:sz w:val="20"/>
          <w:szCs w:val="20"/>
        </w:rPr>
        <w:t>*</w:t>
      </w:r>
    </w:p>
    <w:p w14:paraId="23DFF0E7" w14:textId="37799CE6" w:rsidR="00193287" w:rsidRPr="00A9249E" w:rsidRDefault="00193287" w:rsidP="00193287">
      <w:pPr>
        <w:spacing w:before="240" w:after="120"/>
        <w:rPr>
          <w:rFonts w:ascii="Arial" w:hAnsi="Arial" w:cs="Arial"/>
          <w:b/>
          <w:sz w:val="18"/>
          <w:szCs w:val="18"/>
        </w:rPr>
      </w:pPr>
      <w:r w:rsidRPr="00A9249E">
        <w:rPr>
          <w:rFonts w:ascii="Arial" w:hAnsi="Arial" w:cs="Arial"/>
          <w:b/>
          <w:sz w:val="18"/>
          <w:szCs w:val="18"/>
        </w:rPr>
        <w:t xml:space="preserve">* </w:t>
      </w:r>
      <w:r w:rsidRPr="00A9249E">
        <w:rPr>
          <w:rFonts w:ascii="Arial" w:hAnsi="Arial" w:cs="Arial"/>
          <w:bCs/>
          <w:sz w:val="18"/>
          <w:szCs w:val="18"/>
        </w:rPr>
        <w:t>Przedstawione poniżej ryzyka odpowiadają ryzykom opracowanym na podstawie uwag i wskazań CPPC na etapie oceny merytorycznej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701"/>
        <w:gridCol w:w="2410"/>
        <w:gridCol w:w="3259"/>
      </w:tblGrid>
      <w:tr w:rsidR="0091332C" w:rsidRPr="006334BF" w14:paraId="061EEDF1" w14:textId="77777777" w:rsidTr="00FB5559">
        <w:trPr>
          <w:trHeight w:val="724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14:paraId="17FDFEA6" w14:textId="703EBA65" w:rsidR="0091332C" w:rsidRPr="006334B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</w:t>
            </w:r>
            <w:r w:rsidR="00206ACC">
              <w:rPr>
                <w:rFonts w:ascii="Arial" w:hAnsi="Arial" w:cs="Arial"/>
                <w:sz w:val="20"/>
                <w:szCs w:val="20"/>
              </w:rPr>
              <w:t>ą</w:t>
            </w:r>
            <w:r w:rsidRPr="006334BF">
              <w:rPr>
                <w:rFonts w:ascii="Arial" w:hAnsi="Arial" w:cs="Arial"/>
                <w:sz w:val="20"/>
                <w:szCs w:val="20"/>
              </w:rPr>
              <w:t>dzania ryzykiem</w:t>
            </w:r>
          </w:p>
        </w:tc>
      </w:tr>
      <w:tr w:rsidR="00212A69" w:rsidRPr="001B6667" w14:paraId="6DCB94C6" w14:textId="77777777" w:rsidTr="00FB5559">
        <w:trPr>
          <w:trHeight w:val="724"/>
        </w:trPr>
        <w:tc>
          <w:tcPr>
            <w:tcW w:w="2410" w:type="dxa"/>
          </w:tcPr>
          <w:p w14:paraId="6B9ADC89" w14:textId="0A3D3FB5" w:rsidR="00212A69" w:rsidRPr="00D705DF" w:rsidRDefault="00212A69" w:rsidP="00212A6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Brak wystarczaj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ą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cych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zasob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w kadrowych do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utrzymania efekt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w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projektu</w:t>
            </w:r>
          </w:p>
        </w:tc>
        <w:tc>
          <w:tcPr>
            <w:tcW w:w="1701" w:type="dxa"/>
            <w:shd w:val="clear" w:color="auto" w:fill="FFFFFF"/>
          </w:tcPr>
          <w:p w14:paraId="2F0B777F" w14:textId="4B50C35A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410" w:type="dxa"/>
            <w:shd w:val="clear" w:color="auto" w:fill="FFFFFF"/>
          </w:tcPr>
          <w:p w14:paraId="65F40333" w14:textId="3D028FE9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3259" w:type="dxa"/>
            <w:shd w:val="clear" w:color="auto" w:fill="FFFFFF"/>
          </w:tcPr>
          <w:p w14:paraId="378BAEDF" w14:textId="77777777" w:rsidR="00212A69" w:rsidRDefault="00212A69" w:rsidP="00212A69">
            <w:pPr>
              <w:pStyle w:val="Legenda"/>
              <w:numPr>
                <w:ilvl w:val="0"/>
                <w:numId w:val="29"/>
              </w:num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</w:pPr>
            <w:r w:rsidRPr="00C16127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Bieżące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C16127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monitorowanie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kompetencji w organizacji i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w przypadku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zidentyfikowania braków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uruchomienie rekrutacji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wewnętrznej lub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zewnętrznej,</w:t>
            </w:r>
          </w:p>
          <w:p w14:paraId="04C0644D" w14:textId="15470C87" w:rsidR="00212A69" w:rsidRPr="00C16127" w:rsidRDefault="00212A69" w:rsidP="00212A69">
            <w:pPr>
              <w:pStyle w:val="Legenda"/>
              <w:numPr>
                <w:ilvl w:val="0"/>
                <w:numId w:val="29"/>
              </w:numP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Oferowanie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pracownikom rynkowego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wynagrodzenia oraz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zawieranie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długoterminowych umów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="00B651B1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o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pracę (na czas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nieokreślony). </w:t>
            </w:r>
          </w:p>
          <w:p w14:paraId="5D2BA0FB" w14:textId="37DD156C" w:rsidR="00212A69" w:rsidRPr="00C16127" w:rsidRDefault="00212A69" w:rsidP="00212A69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</w:p>
        </w:tc>
      </w:tr>
      <w:tr w:rsidR="00212A69" w:rsidRPr="001B6667" w14:paraId="1948868D" w14:textId="77777777" w:rsidTr="00FB5559">
        <w:trPr>
          <w:trHeight w:val="724"/>
        </w:trPr>
        <w:tc>
          <w:tcPr>
            <w:tcW w:w="2410" w:type="dxa"/>
          </w:tcPr>
          <w:p w14:paraId="7998CDF0" w14:textId="31BC0A71" w:rsidR="00212A69" w:rsidRPr="00D705DF" w:rsidRDefault="00212A69" w:rsidP="00212A6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Brak wystarczaj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ą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cych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ś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rodk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w na utrzymanie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wynik</w:t>
            </w:r>
            <w:r w:rsidRPr="00D705DF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>w projektu</w:t>
            </w:r>
          </w:p>
        </w:tc>
        <w:tc>
          <w:tcPr>
            <w:tcW w:w="1701" w:type="dxa"/>
            <w:shd w:val="clear" w:color="auto" w:fill="FFFFFF"/>
          </w:tcPr>
          <w:p w14:paraId="76215C15" w14:textId="1D379374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2410" w:type="dxa"/>
            <w:shd w:val="clear" w:color="auto" w:fill="FFFFFF"/>
          </w:tcPr>
          <w:p w14:paraId="78D6810B" w14:textId="666BEE6B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małe</w:t>
            </w:r>
          </w:p>
        </w:tc>
        <w:tc>
          <w:tcPr>
            <w:tcW w:w="3259" w:type="dxa"/>
            <w:shd w:val="clear" w:color="auto" w:fill="FFFFFF"/>
          </w:tcPr>
          <w:p w14:paraId="6D8372F2" w14:textId="5B474592" w:rsidR="00212A69" w:rsidRDefault="00212A69" w:rsidP="00212A69">
            <w:pPr>
              <w:pStyle w:val="Legenda"/>
              <w:numPr>
                <w:ilvl w:val="0"/>
                <w:numId w:val="30"/>
              </w:num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</w:pPr>
            <w:r w:rsidRPr="00C16127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zapewnienie finansowania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poprzez terminowe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zgłaszanie odpow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iedniego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zapotrzebowania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finansowego na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utrzymanie efektów proj</w:t>
            </w:r>
            <w:r w:rsidR="00B651B1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ektu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oraz ew</w:t>
            </w:r>
            <w:r w:rsidR="00B651B1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entualną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rezerwę na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wydatki nieprzewidziane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(plan ekonomiczny Spółki)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,</w:t>
            </w:r>
          </w:p>
          <w:p w14:paraId="58218718" w14:textId="6065C596" w:rsidR="00212A69" w:rsidRPr="00212A69" w:rsidRDefault="00212A69" w:rsidP="00212A69">
            <w:pPr>
              <w:pStyle w:val="Akapitzlist"/>
              <w:numPr>
                <w:ilvl w:val="0"/>
                <w:numId w:val="30"/>
              </w:numPr>
              <w:rPr>
                <w:lang w:eastAsia="pl-PL"/>
              </w:rPr>
            </w:pPr>
            <w:r w:rsidRPr="00212A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przypadku braku takich środków, Beneficjent będzie uruchamiał środki zabezpieczone w rezerwie budżetowej spółki.</w:t>
            </w:r>
          </w:p>
        </w:tc>
      </w:tr>
      <w:tr w:rsidR="00212A69" w:rsidRPr="001B6667" w14:paraId="77148504" w14:textId="77777777" w:rsidTr="00212A69">
        <w:trPr>
          <w:trHeight w:val="274"/>
        </w:trPr>
        <w:tc>
          <w:tcPr>
            <w:tcW w:w="2410" w:type="dxa"/>
          </w:tcPr>
          <w:p w14:paraId="68B79DEF" w14:textId="6E0DA365" w:rsidR="00212A69" w:rsidRPr="00D705DF" w:rsidRDefault="00212A69" w:rsidP="00212A6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Zmiany technologiczne w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zakresie udost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ę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pniania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zasob</w:t>
            </w:r>
            <w:r w:rsidRPr="00D705DF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701" w:type="dxa"/>
            <w:shd w:val="clear" w:color="auto" w:fill="FFFFFF"/>
          </w:tcPr>
          <w:p w14:paraId="6732B649" w14:textId="11FF9A49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2410" w:type="dxa"/>
            <w:shd w:val="clear" w:color="auto" w:fill="FFFFFF"/>
          </w:tcPr>
          <w:p w14:paraId="1F87EDE8" w14:textId="1C79C9BD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małe</w:t>
            </w:r>
          </w:p>
        </w:tc>
        <w:tc>
          <w:tcPr>
            <w:tcW w:w="3259" w:type="dxa"/>
            <w:shd w:val="clear" w:color="auto" w:fill="FFFFFF"/>
          </w:tcPr>
          <w:p w14:paraId="57B7FDDB" w14:textId="708C29EC" w:rsidR="00212A69" w:rsidRDefault="00212A69" w:rsidP="00212A69">
            <w:pPr>
              <w:pStyle w:val="Legenda"/>
              <w:numPr>
                <w:ilvl w:val="0"/>
                <w:numId w:val="31"/>
              </w:num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</w:pPr>
            <w:r w:rsidRPr="00C16127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bieżący monitoring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wprowadzanych na rynek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technologicznych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usprawnień w zakresie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funkc</w:t>
            </w:r>
            <w:r w:rsidR="00B651B1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jonalności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i rozwijania platform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VOD, </w:t>
            </w:r>
          </w:p>
          <w:p w14:paraId="4892A2EF" w14:textId="698A9FA1" w:rsidR="00212A69" w:rsidRDefault="00212A69" w:rsidP="00212A69">
            <w:pPr>
              <w:pStyle w:val="Legenda"/>
              <w:numPr>
                <w:ilvl w:val="0"/>
                <w:numId w:val="31"/>
              </w:num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</w:pP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lastRenderedPageBreak/>
              <w:t>wprowadzanie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ewentualnych aktualiz</w:t>
            </w:r>
            <w:r w:rsidR="00B651B1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acji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zarówno w sprzęcie jak i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oprogramowaniu. </w:t>
            </w:r>
          </w:p>
          <w:p w14:paraId="3CBE9986" w14:textId="3AEEC1C9" w:rsidR="00212A69" w:rsidRPr="00C16127" w:rsidRDefault="00212A69" w:rsidP="00212A69">
            <w:pPr>
              <w:pStyle w:val="Legenda"/>
              <w:numPr>
                <w:ilvl w:val="0"/>
                <w:numId w:val="31"/>
              </w:numP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Konieczność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ponoszenia nakładów na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dostosowanie do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rozwiązań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technologicznych.</w:t>
            </w:r>
          </w:p>
        </w:tc>
      </w:tr>
      <w:tr w:rsidR="00212A69" w:rsidRPr="001B6667" w14:paraId="3DFBB652" w14:textId="77777777" w:rsidTr="00FB5559">
        <w:trPr>
          <w:trHeight w:val="724"/>
        </w:trPr>
        <w:tc>
          <w:tcPr>
            <w:tcW w:w="2410" w:type="dxa"/>
          </w:tcPr>
          <w:p w14:paraId="0D7B74A1" w14:textId="3FB3F859" w:rsidR="00212A69" w:rsidRPr="00D705DF" w:rsidRDefault="00212A69" w:rsidP="00212A6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Post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ę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p technologiczny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wp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ł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ywaj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ą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cy na ponoszenie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dodatkowych koszt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ó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w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zmian (aktualizacji) w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sprz</w:t>
            </w:r>
            <w:r w:rsidRPr="00D705DF">
              <w:rPr>
                <w:rFonts w:ascii="Arial" w:hAnsi="Arial" w:cs="Arial" w:hint="eastAsia"/>
                <w:sz w:val="18"/>
                <w:szCs w:val="18"/>
                <w:lang w:eastAsia="pl-PL"/>
              </w:rPr>
              <w:t>ę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>cie i oprogramowaniu</w:t>
            </w:r>
          </w:p>
        </w:tc>
        <w:tc>
          <w:tcPr>
            <w:tcW w:w="1701" w:type="dxa"/>
            <w:shd w:val="clear" w:color="auto" w:fill="FFFFFF"/>
          </w:tcPr>
          <w:p w14:paraId="5435EA40" w14:textId="784FCD52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410" w:type="dxa"/>
            <w:shd w:val="clear" w:color="auto" w:fill="FFFFFF"/>
          </w:tcPr>
          <w:p w14:paraId="33688812" w14:textId="3DF0CBB9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małe</w:t>
            </w:r>
          </w:p>
        </w:tc>
        <w:tc>
          <w:tcPr>
            <w:tcW w:w="3259" w:type="dxa"/>
            <w:shd w:val="clear" w:color="auto" w:fill="FFFFFF"/>
          </w:tcPr>
          <w:p w14:paraId="5CE098ED" w14:textId="77777777" w:rsidR="00212A69" w:rsidRDefault="00212A69" w:rsidP="00212A69">
            <w:pPr>
              <w:pStyle w:val="Legenda"/>
              <w:numPr>
                <w:ilvl w:val="0"/>
                <w:numId w:val="32"/>
              </w:num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</w:pPr>
            <w:r w:rsidRPr="00C16127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bieżący monitoring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wprowadzanych na rynek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t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echnologicznych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usprawnień w zakresie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funkcjonowania i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rozwijania platform VOD</w:t>
            </w:r>
          </w:p>
          <w:p w14:paraId="4C38E6D1" w14:textId="2F57B58F" w:rsidR="00212A69" w:rsidRPr="00212A69" w:rsidRDefault="00212A69" w:rsidP="00212A69">
            <w:pPr>
              <w:pStyle w:val="Akapitzlist"/>
              <w:numPr>
                <w:ilvl w:val="0"/>
                <w:numId w:val="32"/>
              </w:numPr>
              <w:rPr>
                <w:lang w:eastAsia="pl-PL"/>
              </w:rPr>
            </w:pPr>
            <w:r w:rsidRPr="00212A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wprowadzane ewentualne aktualizacje zarówno w sprzęcie jak i oprogramowaniu, zapewniające odpowiednią wydolność platform.</w:t>
            </w:r>
          </w:p>
        </w:tc>
      </w:tr>
      <w:tr w:rsidR="00212A69" w:rsidRPr="001B6667" w14:paraId="0354BEBA" w14:textId="77777777" w:rsidTr="00FB5559">
        <w:trPr>
          <w:trHeight w:val="724"/>
        </w:trPr>
        <w:tc>
          <w:tcPr>
            <w:tcW w:w="2410" w:type="dxa"/>
          </w:tcPr>
          <w:p w14:paraId="5323F9FA" w14:textId="3DD8174A" w:rsidR="00212A69" w:rsidRPr="00D705DF" w:rsidRDefault="00212A69" w:rsidP="00212A6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Konflikty spo</w:t>
            </w:r>
            <w:r w:rsidRPr="00F43E69">
              <w:rPr>
                <w:rFonts w:ascii="Arial" w:hAnsi="Arial" w:cs="Arial" w:hint="eastAsia"/>
                <w:sz w:val="18"/>
                <w:szCs w:val="18"/>
                <w:lang w:eastAsia="pl-PL"/>
              </w:rPr>
              <w:t>ł</w:t>
            </w:r>
            <w:r w:rsidRPr="00F43E69">
              <w:rPr>
                <w:rFonts w:ascii="Arial" w:hAnsi="Arial" w:cs="Arial"/>
                <w:sz w:val="18"/>
                <w:szCs w:val="18"/>
                <w:lang w:eastAsia="pl-PL"/>
              </w:rPr>
              <w:t>eczne na</w:t>
            </w:r>
            <w:r w:rsidRPr="00D705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etapie utrzymania projektu</w:t>
            </w:r>
          </w:p>
        </w:tc>
        <w:tc>
          <w:tcPr>
            <w:tcW w:w="1701" w:type="dxa"/>
            <w:shd w:val="clear" w:color="auto" w:fill="FFFFFF"/>
          </w:tcPr>
          <w:p w14:paraId="2639D10D" w14:textId="6EEFD0B8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410" w:type="dxa"/>
            <w:shd w:val="clear" w:color="auto" w:fill="FFFFFF"/>
          </w:tcPr>
          <w:p w14:paraId="1315A269" w14:textId="24D6DF30" w:rsidR="00212A69" w:rsidRPr="00D705DF" w:rsidRDefault="00212A69" w:rsidP="00212A69">
            <w:pPr>
              <w:pStyle w:val="Legenda"/>
              <w:jc w:val="both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małe</w:t>
            </w:r>
          </w:p>
        </w:tc>
        <w:tc>
          <w:tcPr>
            <w:tcW w:w="3259" w:type="dxa"/>
            <w:shd w:val="clear" w:color="auto" w:fill="FFFFFF"/>
          </w:tcPr>
          <w:p w14:paraId="016E042D" w14:textId="77777777" w:rsidR="00212A69" w:rsidRDefault="00212A69" w:rsidP="00212A69">
            <w:pPr>
              <w:pStyle w:val="Legenda"/>
              <w:numPr>
                <w:ilvl w:val="0"/>
                <w:numId w:val="33"/>
              </w:numP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</w:pPr>
            <w:r w:rsidRPr="00C16127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Nie przewiduje się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wystąpienia konfliktów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społecznych na etapie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utrzymania wyników</w:t>
            </w:r>
            <w:r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4326CD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pl-PL"/>
              </w:rPr>
              <w:t>projektu.</w:t>
            </w:r>
          </w:p>
          <w:p w14:paraId="400462F2" w14:textId="74A2DEDA" w:rsidR="00212A69" w:rsidRPr="00212A69" w:rsidRDefault="00212A69" w:rsidP="00212A69">
            <w:pPr>
              <w:pStyle w:val="Akapitzlist"/>
              <w:numPr>
                <w:ilvl w:val="0"/>
                <w:numId w:val="33"/>
              </w:numPr>
              <w:rPr>
                <w:lang w:eastAsia="pl-PL"/>
              </w:rPr>
            </w:pPr>
            <w:r w:rsidRPr="00212A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Ewentualne wystąpienie ryzyka nie wpływa na powstanie innych ryzyk związanych z realizacją projektu.</w:t>
            </w:r>
          </w:p>
        </w:tc>
      </w:tr>
    </w:tbl>
    <w:p w14:paraId="33071B39" w14:textId="6E490E74" w:rsidR="00805178" w:rsidRPr="00805178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F53AA75" w14:textId="4661F18D" w:rsidR="00805178" w:rsidRPr="00D705DF" w:rsidRDefault="00F43E69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D705DF">
        <w:rPr>
          <w:rFonts w:ascii="Arial" w:hAnsi="Arial" w:cs="Arial"/>
          <w:sz w:val="18"/>
          <w:szCs w:val="18"/>
        </w:rPr>
        <w:t>ND</w:t>
      </w:r>
    </w:p>
    <w:p w14:paraId="298E6712" w14:textId="77777777" w:rsidR="00D705DF" w:rsidRPr="00D705DF" w:rsidRDefault="00BB059E" w:rsidP="00A86449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141A92">
        <w:rPr>
          <w:rFonts w:ascii="Arial" w:hAnsi="Arial" w:cs="Arial"/>
          <w:b/>
        </w:rPr>
        <w:t xml:space="preserve"> </w:t>
      </w:r>
      <w:bookmarkStart w:id="1" w:name="_Hlk18274129"/>
    </w:p>
    <w:p w14:paraId="07BC6F55" w14:textId="3C2348A1" w:rsidR="00D705DF" w:rsidRDefault="00D705DF" w:rsidP="00D705DF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D705DF">
        <w:rPr>
          <w:rFonts w:ascii="Arial" w:hAnsi="Arial" w:cs="Arial"/>
          <w:sz w:val="18"/>
          <w:szCs w:val="18"/>
          <w:lang w:eastAsia="pl-PL"/>
        </w:rPr>
        <w:t>Michał Plotzke</w:t>
      </w:r>
    </w:p>
    <w:p w14:paraId="6B72EA14" w14:textId="77777777" w:rsidR="00D705DF" w:rsidRDefault="00D705DF" w:rsidP="00D705DF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D705DF">
        <w:rPr>
          <w:rFonts w:ascii="Arial" w:hAnsi="Arial" w:cs="Arial"/>
          <w:sz w:val="18"/>
          <w:szCs w:val="18"/>
          <w:lang w:eastAsia="pl-PL"/>
        </w:rPr>
        <w:t xml:space="preserve">Kierownik Projektu </w:t>
      </w:r>
    </w:p>
    <w:p w14:paraId="601907B2" w14:textId="77777777" w:rsidR="00D705DF" w:rsidRDefault="00D705DF" w:rsidP="00D705DF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D705DF">
        <w:rPr>
          <w:rFonts w:ascii="Arial" w:hAnsi="Arial" w:cs="Arial"/>
          <w:sz w:val="18"/>
          <w:szCs w:val="18"/>
          <w:lang w:eastAsia="pl-PL"/>
        </w:rPr>
        <w:t>Ośrodek Dokumentacji i Zbiorów Programowych</w:t>
      </w:r>
    </w:p>
    <w:p w14:paraId="7CCCB80F" w14:textId="76F2766A" w:rsidR="00D705DF" w:rsidRDefault="00D705DF" w:rsidP="00D705DF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D705DF">
        <w:rPr>
          <w:rFonts w:ascii="Arial" w:hAnsi="Arial" w:cs="Arial"/>
          <w:sz w:val="18"/>
          <w:szCs w:val="18"/>
          <w:lang w:eastAsia="pl-PL"/>
        </w:rPr>
        <w:t>Dział udostępniania i projektów specjalnych</w:t>
      </w:r>
    </w:p>
    <w:p w14:paraId="0DAECDD8" w14:textId="77777777" w:rsidR="00D705DF" w:rsidRDefault="00D705DF" w:rsidP="00D705DF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D705DF">
        <w:rPr>
          <w:rFonts w:ascii="Arial" w:hAnsi="Arial" w:cs="Arial"/>
          <w:sz w:val="18"/>
          <w:szCs w:val="18"/>
          <w:lang w:eastAsia="pl-PL"/>
        </w:rPr>
        <w:t xml:space="preserve">mail: </w:t>
      </w:r>
      <w:hyperlink r:id="rId8" w:history="1">
        <w:r w:rsidRPr="00D705DF">
          <w:rPr>
            <w:sz w:val="18"/>
            <w:szCs w:val="18"/>
            <w:lang w:eastAsia="pl-PL"/>
          </w:rPr>
          <w:t>michal.plotzke@tvp.pl</w:t>
        </w:r>
      </w:hyperlink>
      <w:r w:rsidRPr="00D705DF">
        <w:rPr>
          <w:rFonts w:ascii="Arial" w:hAnsi="Arial" w:cs="Arial"/>
          <w:sz w:val="18"/>
          <w:szCs w:val="18"/>
          <w:lang w:eastAsia="pl-PL"/>
        </w:rPr>
        <w:t xml:space="preserve"> </w:t>
      </w:r>
    </w:p>
    <w:p w14:paraId="5ACC80B6" w14:textId="325834FF" w:rsidR="00A92887" w:rsidRPr="00C16127" w:rsidRDefault="00D705DF" w:rsidP="00C16127">
      <w:pPr>
        <w:pStyle w:val="Akapitzlist"/>
        <w:spacing w:before="360"/>
        <w:ind w:left="360"/>
        <w:jc w:val="both"/>
        <w:rPr>
          <w:rFonts w:ascii="Arial" w:hAnsi="Arial" w:cs="Arial"/>
          <w:color w:val="0070C0"/>
        </w:rPr>
      </w:pPr>
      <w:r w:rsidRPr="00D705DF">
        <w:rPr>
          <w:rFonts w:ascii="Arial" w:hAnsi="Arial" w:cs="Arial"/>
          <w:sz w:val="18"/>
          <w:szCs w:val="18"/>
          <w:lang w:eastAsia="pl-PL"/>
        </w:rPr>
        <w:t>tel.: 504-710-253</w:t>
      </w:r>
      <w:r w:rsidRPr="00D705DF">
        <w:rPr>
          <w:rFonts w:ascii="Arial" w:hAnsi="Arial" w:cs="Arial"/>
          <w:b/>
        </w:rPr>
        <w:t xml:space="preserve"> </w:t>
      </w:r>
      <w:bookmarkEnd w:id="1"/>
    </w:p>
    <w:sectPr w:rsidR="00A92887" w:rsidRPr="00C16127" w:rsidSect="001E1DEA">
      <w:footerReference w:type="default" r:id="rId9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BD2FE" w14:textId="77777777" w:rsidR="00CB086E" w:rsidRDefault="00CB086E" w:rsidP="00BB2420">
      <w:pPr>
        <w:spacing w:after="0" w:line="240" w:lineRule="auto"/>
      </w:pPr>
      <w:r>
        <w:separator/>
      </w:r>
    </w:p>
  </w:endnote>
  <w:endnote w:type="continuationSeparator" w:id="0">
    <w:p w14:paraId="12A3833C" w14:textId="77777777" w:rsidR="00CB086E" w:rsidRDefault="00CB086E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31A73575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16127">
              <w:rPr>
                <w:b/>
                <w:bCs/>
                <w:noProof/>
              </w:rPr>
              <w:t>12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B182D" w14:textId="77777777" w:rsidR="00CB086E" w:rsidRDefault="00CB086E" w:rsidP="00BB2420">
      <w:pPr>
        <w:spacing w:after="0" w:line="240" w:lineRule="auto"/>
      </w:pPr>
      <w:r>
        <w:separator/>
      </w:r>
    </w:p>
  </w:footnote>
  <w:footnote w:type="continuationSeparator" w:id="0">
    <w:p w14:paraId="4745E367" w14:textId="77777777" w:rsidR="00CB086E" w:rsidRDefault="00CB086E" w:rsidP="00BB2420">
      <w:pPr>
        <w:spacing w:after="0" w:line="240" w:lineRule="auto"/>
      </w:pPr>
      <w:r>
        <w:continuationSeparator/>
      </w:r>
    </w:p>
  </w:footnote>
  <w:footnote w:id="1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87E"/>
    <w:multiLevelType w:val="hybridMultilevel"/>
    <w:tmpl w:val="25EAC8E4"/>
    <w:lvl w:ilvl="0" w:tplc="55701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DDEC1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C4098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EB88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DACC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8AC40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7767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B4E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223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576C2"/>
    <w:multiLevelType w:val="hybridMultilevel"/>
    <w:tmpl w:val="00F050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E26FF6"/>
    <w:multiLevelType w:val="hybridMultilevel"/>
    <w:tmpl w:val="11880D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F409C2"/>
    <w:multiLevelType w:val="hybridMultilevel"/>
    <w:tmpl w:val="140C7FBC"/>
    <w:lvl w:ilvl="0" w:tplc="B27854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D081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EA2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44A95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F449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12D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892AB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149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CD498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140E012C"/>
    <w:multiLevelType w:val="hybridMultilevel"/>
    <w:tmpl w:val="3CDC0C48"/>
    <w:lvl w:ilvl="0" w:tplc="AB9AD9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C7043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A86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4F6C6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69A01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D3A48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FA294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BB6B5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DE40F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A103E"/>
    <w:multiLevelType w:val="hybridMultilevel"/>
    <w:tmpl w:val="8BC80214"/>
    <w:lvl w:ilvl="0" w:tplc="27A43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24EA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C42D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AC49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6F6FB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2041E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1F2C0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3547A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86ED9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65D55"/>
    <w:multiLevelType w:val="hybridMultilevel"/>
    <w:tmpl w:val="CEB6A4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BE6110"/>
    <w:multiLevelType w:val="hybridMultilevel"/>
    <w:tmpl w:val="CD9C8CA8"/>
    <w:lvl w:ilvl="0" w:tplc="A0AEC0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9868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AAB0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BF01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850B6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60E52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E40F4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1855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C7CF3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2C9B60E7"/>
    <w:multiLevelType w:val="hybridMultilevel"/>
    <w:tmpl w:val="9E6406BA"/>
    <w:lvl w:ilvl="0" w:tplc="693C9F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3641D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40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D22BF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A168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C3432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53A1E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B8857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D08FA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2EB76AC0"/>
    <w:multiLevelType w:val="hybridMultilevel"/>
    <w:tmpl w:val="0A84E838"/>
    <w:lvl w:ilvl="0" w:tplc="5DF02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5825B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BC27B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0660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0EAA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95898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8285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C6A31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F6A5F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05144"/>
    <w:multiLevelType w:val="hybridMultilevel"/>
    <w:tmpl w:val="C0FCF550"/>
    <w:lvl w:ilvl="0" w:tplc="A4F4A9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D3208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8409E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5A6CB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1F2E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EAC32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3061C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2C01F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63C0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309C0241"/>
    <w:multiLevelType w:val="hybridMultilevel"/>
    <w:tmpl w:val="739E0D18"/>
    <w:lvl w:ilvl="0" w:tplc="3B48904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77514"/>
    <w:multiLevelType w:val="hybridMultilevel"/>
    <w:tmpl w:val="EDD254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1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B3B35"/>
    <w:multiLevelType w:val="hybridMultilevel"/>
    <w:tmpl w:val="1F320652"/>
    <w:lvl w:ilvl="0" w:tplc="9F8AF3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94A99"/>
    <w:multiLevelType w:val="hybridMultilevel"/>
    <w:tmpl w:val="19A06BC4"/>
    <w:lvl w:ilvl="0" w:tplc="E09C4A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183F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7C036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B5E83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774A4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A3CD4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FA469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10F3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30274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4895452B"/>
    <w:multiLevelType w:val="hybridMultilevel"/>
    <w:tmpl w:val="A4283AB8"/>
    <w:lvl w:ilvl="0" w:tplc="0874C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F489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207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FE23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346F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A428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BC5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388DB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72EB5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0A1FA8"/>
    <w:multiLevelType w:val="hybridMultilevel"/>
    <w:tmpl w:val="658AC480"/>
    <w:lvl w:ilvl="0" w:tplc="F3AA76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625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53605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EA8A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1FAE1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7907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032BF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E52C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760B8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B1380F"/>
    <w:multiLevelType w:val="hybridMultilevel"/>
    <w:tmpl w:val="B456E890"/>
    <w:lvl w:ilvl="0" w:tplc="7CA4FE4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31BDB"/>
    <w:multiLevelType w:val="hybridMultilevel"/>
    <w:tmpl w:val="A4E8EB5C"/>
    <w:lvl w:ilvl="0" w:tplc="E6BC61D0">
      <w:start w:val="1"/>
      <w:numFmt w:val="decimal"/>
      <w:lvlText w:val="%1."/>
      <w:lvlJc w:val="left"/>
      <w:pPr>
        <w:ind w:left="1020" w:hanging="360"/>
      </w:pPr>
    </w:lvl>
    <w:lvl w:ilvl="1" w:tplc="E836F098">
      <w:start w:val="1"/>
      <w:numFmt w:val="decimal"/>
      <w:lvlText w:val="%2."/>
      <w:lvlJc w:val="left"/>
      <w:pPr>
        <w:ind w:left="1020" w:hanging="360"/>
      </w:pPr>
    </w:lvl>
    <w:lvl w:ilvl="2" w:tplc="7DC43044">
      <w:start w:val="1"/>
      <w:numFmt w:val="decimal"/>
      <w:lvlText w:val="%3."/>
      <w:lvlJc w:val="left"/>
      <w:pPr>
        <w:ind w:left="1020" w:hanging="360"/>
      </w:pPr>
    </w:lvl>
    <w:lvl w:ilvl="3" w:tplc="F6ACB342">
      <w:start w:val="1"/>
      <w:numFmt w:val="decimal"/>
      <w:lvlText w:val="%4."/>
      <w:lvlJc w:val="left"/>
      <w:pPr>
        <w:ind w:left="1020" w:hanging="360"/>
      </w:pPr>
    </w:lvl>
    <w:lvl w:ilvl="4" w:tplc="66C0434E">
      <w:start w:val="1"/>
      <w:numFmt w:val="decimal"/>
      <w:lvlText w:val="%5."/>
      <w:lvlJc w:val="left"/>
      <w:pPr>
        <w:ind w:left="1020" w:hanging="360"/>
      </w:pPr>
    </w:lvl>
    <w:lvl w:ilvl="5" w:tplc="9534986E">
      <w:start w:val="1"/>
      <w:numFmt w:val="decimal"/>
      <w:lvlText w:val="%6."/>
      <w:lvlJc w:val="left"/>
      <w:pPr>
        <w:ind w:left="1020" w:hanging="360"/>
      </w:pPr>
    </w:lvl>
    <w:lvl w:ilvl="6" w:tplc="3FC28940">
      <w:start w:val="1"/>
      <w:numFmt w:val="decimal"/>
      <w:lvlText w:val="%7."/>
      <w:lvlJc w:val="left"/>
      <w:pPr>
        <w:ind w:left="1020" w:hanging="360"/>
      </w:pPr>
    </w:lvl>
    <w:lvl w:ilvl="7" w:tplc="D0B89E10">
      <w:start w:val="1"/>
      <w:numFmt w:val="decimal"/>
      <w:lvlText w:val="%8."/>
      <w:lvlJc w:val="left"/>
      <w:pPr>
        <w:ind w:left="1020" w:hanging="360"/>
      </w:pPr>
    </w:lvl>
    <w:lvl w:ilvl="8" w:tplc="49D2927E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548D7322"/>
    <w:multiLevelType w:val="hybridMultilevel"/>
    <w:tmpl w:val="61161C88"/>
    <w:lvl w:ilvl="0" w:tplc="DDB28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DCFC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C067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B4203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F589F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DBE96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918C2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9E06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E929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79530C2"/>
    <w:multiLevelType w:val="hybridMultilevel"/>
    <w:tmpl w:val="9D2C484E"/>
    <w:lvl w:ilvl="0" w:tplc="54B04C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CC9C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C50D5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067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D002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29EE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AEC6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90B2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80CA1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426415"/>
    <w:multiLevelType w:val="hybridMultilevel"/>
    <w:tmpl w:val="9A064392"/>
    <w:lvl w:ilvl="0" w:tplc="87E27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2C62B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100F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4844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4C024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FAC0F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C80B1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E5A1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AAA3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5A9B3F66"/>
    <w:multiLevelType w:val="hybridMultilevel"/>
    <w:tmpl w:val="CF5A40F8"/>
    <w:lvl w:ilvl="0" w:tplc="BA1E8D24">
      <w:start w:val="1"/>
      <w:numFmt w:val="decimal"/>
      <w:lvlText w:val="%1."/>
      <w:lvlJc w:val="left"/>
      <w:pPr>
        <w:ind w:left="1020" w:hanging="360"/>
      </w:pPr>
    </w:lvl>
    <w:lvl w:ilvl="1" w:tplc="254E94F4">
      <w:start w:val="1"/>
      <w:numFmt w:val="decimal"/>
      <w:lvlText w:val="%2."/>
      <w:lvlJc w:val="left"/>
      <w:pPr>
        <w:ind w:left="1020" w:hanging="360"/>
      </w:pPr>
    </w:lvl>
    <w:lvl w:ilvl="2" w:tplc="E08E2634">
      <w:start w:val="1"/>
      <w:numFmt w:val="decimal"/>
      <w:lvlText w:val="%3."/>
      <w:lvlJc w:val="left"/>
      <w:pPr>
        <w:ind w:left="1020" w:hanging="360"/>
      </w:pPr>
    </w:lvl>
    <w:lvl w:ilvl="3" w:tplc="1D8CEC64">
      <w:start w:val="1"/>
      <w:numFmt w:val="decimal"/>
      <w:lvlText w:val="%4."/>
      <w:lvlJc w:val="left"/>
      <w:pPr>
        <w:ind w:left="1020" w:hanging="360"/>
      </w:pPr>
    </w:lvl>
    <w:lvl w:ilvl="4" w:tplc="68D2D148">
      <w:start w:val="1"/>
      <w:numFmt w:val="decimal"/>
      <w:lvlText w:val="%5."/>
      <w:lvlJc w:val="left"/>
      <w:pPr>
        <w:ind w:left="1020" w:hanging="360"/>
      </w:pPr>
    </w:lvl>
    <w:lvl w:ilvl="5" w:tplc="30721194">
      <w:start w:val="1"/>
      <w:numFmt w:val="decimal"/>
      <w:lvlText w:val="%6."/>
      <w:lvlJc w:val="left"/>
      <w:pPr>
        <w:ind w:left="1020" w:hanging="360"/>
      </w:pPr>
    </w:lvl>
    <w:lvl w:ilvl="6" w:tplc="DCF8B2B8">
      <w:start w:val="1"/>
      <w:numFmt w:val="decimal"/>
      <w:lvlText w:val="%7."/>
      <w:lvlJc w:val="left"/>
      <w:pPr>
        <w:ind w:left="1020" w:hanging="360"/>
      </w:pPr>
    </w:lvl>
    <w:lvl w:ilvl="7" w:tplc="C082DB52">
      <w:start w:val="1"/>
      <w:numFmt w:val="decimal"/>
      <w:lvlText w:val="%8."/>
      <w:lvlJc w:val="left"/>
      <w:pPr>
        <w:ind w:left="1020" w:hanging="360"/>
      </w:pPr>
    </w:lvl>
    <w:lvl w:ilvl="8" w:tplc="98BE2522">
      <w:start w:val="1"/>
      <w:numFmt w:val="decimal"/>
      <w:lvlText w:val="%9."/>
      <w:lvlJc w:val="left"/>
      <w:pPr>
        <w:ind w:left="1020" w:hanging="360"/>
      </w:pPr>
    </w:lvl>
  </w:abstractNum>
  <w:abstractNum w:abstractNumId="38" w15:restartNumberingAfterBreak="0">
    <w:nsid w:val="5ABF214A"/>
    <w:multiLevelType w:val="hybridMultilevel"/>
    <w:tmpl w:val="42D2E4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B260D90"/>
    <w:multiLevelType w:val="hybridMultilevel"/>
    <w:tmpl w:val="DC181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962B02"/>
    <w:multiLevelType w:val="hybridMultilevel"/>
    <w:tmpl w:val="4E849434"/>
    <w:lvl w:ilvl="0" w:tplc="FFF6043E">
      <w:start w:val="1"/>
      <w:numFmt w:val="decimal"/>
      <w:lvlText w:val="%1."/>
      <w:lvlJc w:val="left"/>
      <w:pPr>
        <w:ind w:left="1020" w:hanging="360"/>
      </w:pPr>
    </w:lvl>
    <w:lvl w:ilvl="1" w:tplc="F8800BE4">
      <w:start w:val="1"/>
      <w:numFmt w:val="decimal"/>
      <w:lvlText w:val="%2."/>
      <w:lvlJc w:val="left"/>
      <w:pPr>
        <w:ind w:left="1020" w:hanging="360"/>
      </w:pPr>
    </w:lvl>
    <w:lvl w:ilvl="2" w:tplc="9CFAA3B0">
      <w:start w:val="1"/>
      <w:numFmt w:val="decimal"/>
      <w:lvlText w:val="%3."/>
      <w:lvlJc w:val="left"/>
      <w:pPr>
        <w:ind w:left="1020" w:hanging="360"/>
      </w:pPr>
    </w:lvl>
    <w:lvl w:ilvl="3" w:tplc="06D8088E">
      <w:start w:val="1"/>
      <w:numFmt w:val="decimal"/>
      <w:lvlText w:val="%4."/>
      <w:lvlJc w:val="left"/>
      <w:pPr>
        <w:ind w:left="1020" w:hanging="360"/>
      </w:pPr>
    </w:lvl>
    <w:lvl w:ilvl="4" w:tplc="AAAAA91A">
      <w:start w:val="1"/>
      <w:numFmt w:val="decimal"/>
      <w:lvlText w:val="%5."/>
      <w:lvlJc w:val="left"/>
      <w:pPr>
        <w:ind w:left="1020" w:hanging="360"/>
      </w:pPr>
    </w:lvl>
    <w:lvl w:ilvl="5" w:tplc="BE7C4A7A">
      <w:start w:val="1"/>
      <w:numFmt w:val="decimal"/>
      <w:lvlText w:val="%6."/>
      <w:lvlJc w:val="left"/>
      <w:pPr>
        <w:ind w:left="1020" w:hanging="360"/>
      </w:pPr>
    </w:lvl>
    <w:lvl w:ilvl="6" w:tplc="BBE85A5A">
      <w:start w:val="1"/>
      <w:numFmt w:val="decimal"/>
      <w:lvlText w:val="%7."/>
      <w:lvlJc w:val="left"/>
      <w:pPr>
        <w:ind w:left="1020" w:hanging="360"/>
      </w:pPr>
    </w:lvl>
    <w:lvl w:ilvl="7" w:tplc="84BCC00A">
      <w:start w:val="1"/>
      <w:numFmt w:val="decimal"/>
      <w:lvlText w:val="%8."/>
      <w:lvlJc w:val="left"/>
      <w:pPr>
        <w:ind w:left="1020" w:hanging="360"/>
      </w:pPr>
    </w:lvl>
    <w:lvl w:ilvl="8" w:tplc="B8483E74">
      <w:start w:val="1"/>
      <w:numFmt w:val="decimal"/>
      <w:lvlText w:val="%9."/>
      <w:lvlJc w:val="left"/>
      <w:pPr>
        <w:ind w:left="1020" w:hanging="360"/>
      </w:pPr>
    </w:lvl>
  </w:abstractNum>
  <w:abstractNum w:abstractNumId="41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4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5" w15:restartNumberingAfterBreak="0">
    <w:nsid w:val="77275A00"/>
    <w:multiLevelType w:val="hybridMultilevel"/>
    <w:tmpl w:val="D556D922"/>
    <w:lvl w:ilvl="0" w:tplc="CE506ED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E247786"/>
    <w:multiLevelType w:val="hybridMultilevel"/>
    <w:tmpl w:val="2D124F90"/>
    <w:lvl w:ilvl="0" w:tplc="DC6A77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6026B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BB4B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26CDC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12E4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01665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11CB4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972D4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FCC8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11815761">
    <w:abstractNumId w:val="32"/>
  </w:num>
  <w:num w:numId="2" w16cid:durableId="175463379">
    <w:abstractNumId w:val="4"/>
  </w:num>
  <w:num w:numId="3" w16cid:durableId="1192231080">
    <w:abstractNumId w:val="46"/>
  </w:num>
  <w:num w:numId="4" w16cid:durableId="1831099975">
    <w:abstractNumId w:val="25"/>
  </w:num>
  <w:num w:numId="5" w16cid:durableId="1952584943">
    <w:abstractNumId w:val="42"/>
  </w:num>
  <w:num w:numId="6" w16cid:durableId="415909235">
    <w:abstractNumId w:val="8"/>
  </w:num>
  <w:num w:numId="7" w16cid:durableId="251937535">
    <w:abstractNumId w:val="35"/>
  </w:num>
  <w:num w:numId="8" w16cid:durableId="64913175">
    <w:abstractNumId w:val="1"/>
  </w:num>
  <w:num w:numId="9" w16cid:durableId="87242047">
    <w:abstractNumId w:val="19"/>
  </w:num>
  <w:num w:numId="10" w16cid:durableId="2133018890">
    <w:abstractNumId w:val="10"/>
  </w:num>
  <w:num w:numId="11" w16cid:durableId="837035625">
    <w:abstractNumId w:val="15"/>
  </w:num>
  <w:num w:numId="12" w16cid:durableId="1956407273">
    <w:abstractNumId w:val="41"/>
  </w:num>
  <w:num w:numId="13" w16cid:durableId="1509716993">
    <w:abstractNumId w:val="33"/>
  </w:num>
  <w:num w:numId="14" w16cid:durableId="1237934405">
    <w:abstractNumId w:val="3"/>
  </w:num>
  <w:num w:numId="15" w16cid:durableId="1542282673">
    <w:abstractNumId w:val="43"/>
  </w:num>
  <w:num w:numId="16" w16cid:durableId="80487405">
    <w:abstractNumId w:val="20"/>
  </w:num>
  <w:num w:numId="17" w16cid:durableId="753625884">
    <w:abstractNumId w:val="29"/>
  </w:num>
  <w:num w:numId="18" w16cid:durableId="73481612">
    <w:abstractNumId w:val="27"/>
  </w:num>
  <w:num w:numId="19" w16cid:durableId="587930366">
    <w:abstractNumId w:val="21"/>
  </w:num>
  <w:num w:numId="20" w16cid:durableId="849417310">
    <w:abstractNumId w:val="44"/>
  </w:num>
  <w:num w:numId="21" w16cid:durableId="827555150">
    <w:abstractNumId w:val="39"/>
  </w:num>
  <w:num w:numId="22" w16cid:durableId="578291216">
    <w:abstractNumId w:val="22"/>
  </w:num>
  <w:num w:numId="23" w16cid:durableId="1497107830">
    <w:abstractNumId w:val="17"/>
  </w:num>
  <w:num w:numId="24" w16cid:durableId="857353551">
    <w:abstractNumId w:val="45"/>
  </w:num>
  <w:num w:numId="25" w16cid:durableId="192157565">
    <w:abstractNumId w:val="28"/>
  </w:num>
  <w:num w:numId="26" w16cid:durableId="598489070">
    <w:abstractNumId w:val="40"/>
  </w:num>
  <w:num w:numId="27" w16cid:durableId="710572175">
    <w:abstractNumId w:val="30"/>
  </w:num>
  <w:num w:numId="28" w16cid:durableId="121962828">
    <w:abstractNumId w:val="37"/>
  </w:num>
  <w:num w:numId="29" w16cid:durableId="2078434671">
    <w:abstractNumId w:val="38"/>
  </w:num>
  <w:num w:numId="30" w16cid:durableId="1464814136">
    <w:abstractNumId w:val="2"/>
  </w:num>
  <w:num w:numId="31" w16cid:durableId="257908085">
    <w:abstractNumId w:val="5"/>
  </w:num>
  <w:num w:numId="32" w16cid:durableId="1483504383">
    <w:abstractNumId w:val="11"/>
  </w:num>
  <w:num w:numId="33" w16cid:durableId="2064909968">
    <w:abstractNumId w:val="18"/>
  </w:num>
  <w:num w:numId="34" w16cid:durableId="913704070">
    <w:abstractNumId w:val="16"/>
  </w:num>
  <w:num w:numId="35" w16cid:durableId="1038355281">
    <w:abstractNumId w:val="9"/>
  </w:num>
  <w:num w:numId="36" w16cid:durableId="1788841">
    <w:abstractNumId w:val="0"/>
  </w:num>
  <w:num w:numId="37" w16cid:durableId="93327106">
    <w:abstractNumId w:val="14"/>
  </w:num>
  <w:num w:numId="38" w16cid:durableId="1808159823">
    <w:abstractNumId w:val="36"/>
  </w:num>
  <w:num w:numId="39" w16cid:durableId="1274706292">
    <w:abstractNumId w:val="31"/>
  </w:num>
  <w:num w:numId="40" w16cid:durableId="84694636">
    <w:abstractNumId w:val="34"/>
  </w:num>
  <w:num w:numId="41" w16cid:durableId="71631980">
    <w:abstractNumId w:val="47"/>
  </w:num>
  <w:num w:numId="42" w16cid:durableId="1149981231">
    <w:abstractNumId w:val="13"/>
  </w:num>
  <w:num w:numId="43" w16cid:durableId="1398363611">
    <w:abstractNumId w:val="23"/>
  </w:num>
  <w:num w:numId="44" w16cid:durableId="191310435">
    <w:abstractNumId w:val="12"/>
  </w:num>
  <w:num w:numId="45" w16cid:durableId="1066683253">
    <w:abstractNumId w:val="26"/>
  </w:num>
  <w:num w:numId="46" w16cid:durableId="22899606">
    <w:abstractNumId w:val="24"/>
  </w:num>
  <w:num w:numId="47" w16cid:durableId="1384207140">
    <w:abstractNumId w:val="7"/>
  </w:num>
  <w:num w:numId="48" w16cid:durableId="8309472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0CDF"/>
    <w:rsid w:val="00003CB0"/>
    <w:rsid w:val="00006344"/>
    <w:rsid w:val="00006E59"/>
    <w:rsid w:val="00032E53"/>
    <w:rsid w:val="000434EF"/>
    <w:rsid w:val="00043DD9"/>
    <w:rsid w:val="00044D68"/>
    <w:rsid w:val="00047D9D"/>
    <w:rsid w:val="0006403E"/>
    <w:rsid w:val="00070663"/>
    <w:rsid w:val="00071880"/>
    <w:rsid w:val="00083C98"/>
    <w:rsid w:val="00084BEA"/>
    <w:rsid w:val="00084E5B"/>
    <w:rsid w:val="00087231"/>
    <w:rsid w:val="00092E76"/>
    <w:rsid w:val="00095944"/>
    <w:rsid w:val="000A1DFB"/>
    <w:rsid w:val="000A2F32"/>
    <w:rsid w:val="000A3938"/>
    <w:rsid w:val="000B059E"/>
    <w:rsid w:val="000B3E49"/>
    <w:rsid w:val="000D3842"/>
    <w:rsid w:val="000D6874"/>
    <w:rsid w:val="000E0060"/>
    <w:rsid w:val="000E1828"/>
    <w:rsid w:val="000E4BF8"/>
    <w:rsid w:val="000F0136"/>
    <w:rsid w:val="000F20A9"/>
    <w:rsid w:val="000F307B"/>
    <w:rsid w:val="000F30B9"/>
    <w:rsid w:val="0010515A"/>
    <w:rsid w:val="0011693F"/>
    <w:rsid w:val="00122388"/>
    <w:rsid w:val="00124C3D"/>
    <w:rsid w:val="001309CA"/>
    <w:rsid w:val="00141A92"/>
    <w:rsid w:val="001441D4"/>
    <w:rsid w:val="00145E84"/>
    <w:rsid w:val="001476C6"/>
    <w:rsid w:val="0015102C"/>
    <w:rsid w:val="00153381"/>
    <w:rsid w:val="00157841"/>
    <w:rsid w:val="00164A89"/>
    <w:rsid w:val="00176FBB"/>
    <w:rsid w:val="00181E97"/>
    <w:rsid w:val="00182A08"/>
    <w:rsid w:val="00193287"/>
    <w:rsid w:val="001A2EF2"/>
    <w:rsid w:val="001B7970"/>
    <w:rsid w:val="001C2D74"/>
    <w:rsid w:val="001C7FAC"/>
    <w:rsid w:val="001D167C"/>
    <w:rsid w:val="001E0CAC"/>
    <w:rsid w:val="001E16A3"/>
    <w:rsid w:val="001E1DEA"/>
    <w:rsid w:val="001E7199"/>
    <w:rsid w:val="001F24A0"/>
    <w:rsid w:val="001F67EC"/>
    <w:rsid w:val="0020330A"/>
    <w:rsid w:val="00206ACC"/>
    <w:rsid w:val="00212A69"/>
    <w:rsid w:val="00214391"/>
    <w:rsid w:val="00214753"/>
    <w:rsid w:val="00237279"/>
    <w:rsid w:val="00240D69"/>
    <w:rsid w:val="00241B5E"/>
    <w:rsid w:val="00241DF3"/>
    <w:rsid w:val="00252087"/>
    <w:rsid w:val="00261CC4"/>
    <w:rsid w:val="00263392"/>
    <w:rsid w:val="00265194"/>
    <w:rsid w:val="00267ECF"/>
    <w:rsid w:val="0027195D"/>
    <w:rsid w:val="002759DF"/>
    <w:rsid w:val="00276C00"/>
    <w:rsid w:val="002825F1"/>
    <w:rsid w:val="00286CC3"/>
    <w:rsid w:val="00293351"/>
    <w:rsid w:val="00294349"/>
    <w:rsid w:val="00295441"/>
    <w:rsid w:val="002A3C02"/>
    <w:rsid w:val="002A5452"/>
    <w:rsid w:val="002B4889"/>
    <w:rsid w:val="002B50C0"/>
    <w:rsid w:val="002B6F21"/>
    <w:rsid w:val="002C4E05"/>
    <w:rsid w:val="002D0479"/>
    <w:rsid w:val="002D3D4A"/>
    <w:rsid w:val="002D7ADA"/>
    <w:rsid w:val="002E0489"/>
    <w:rsid w:val="002E2FAF"/>
    <w:rsid w:val="002F29A3"/>
    <w:rsid w:val="0030196F"/>
    <w:rsid w:val="00302775"/>
    <w:rsid w:val="00304D04"/>
    <w:rsid w:val="00310D8E"/>
    <w:rsid w:val="00320716"/>
    <w:rsid w:val="003221F2"/>
    <w:rsid w:val="00322614"/>
    <w:rsid w:val="00333F46"/>
    <w:rsid w:val="00334A24"/>
    <w:rsid w:val="003410FE"/>
    <w:rsid w:val="003508E7"/>
    <w:rsid w:val="003513A5"/>
    <w:rsid w:val="003542F1"/>
    <w:rsid w:val="00356A3E"/>
    <w:rsid w:val="003642B8"/>
    <w:rsid w:val="0036662F"/>
    <w:rsid w:val="00392919"/>
    <w:rsid w:val="003A4115"/>
    <w:rsid w:val="003A4987"/>
    <w:rsid w:val="003A5FE7"/>
    <w:rsid w:val="003B5B7A"/>
    <w:rsid w:val="003C7325"/>
    <w:rsid w:val="003D7DD0"/>
    <w:rsid w:val="003E3144"/>
    <w:rsid w:val="00405EA4"/>
    <w:rsid w:val="0041034F"/>
    <w:rsid w:val="004118A3"/>
    <w:rsid w:val="00411B97"/>
    <w:rsid w:val="00413F0D"/>
    <w:rsid w:val="00423A26"/>
    <w:rsid w:val="00425046"/>
    <w:rsid w:val="004350B8"/>
    <w:rsid w:val="00444AAB"/>
    <w:rsid w:val="00450089"/>
    <w:rsid w:val="00452970"/>
    <w:rsid w:val="00465502"/>
    <w:rsid w:val="004729D1"/>
    <w:rsid w:val="004A5442"/>
    <w:rsid w:val="004C1D48"/>
    <w:rsid w:val="004D65CA"/>
    <w:rsid w:val="004E4634"/>
    <w:rsid w:val="004F6E89"/>
    <w:rsid w:val="00503B61"/>
    <w:rsid w:val="00504B06"/>
    <w:rsid w:val="005076A1"/>
    <w:rsid w:val="00513213"/>
    <w:rsid w:val="00517F12"/>
    <w:rsid w:val="0052102C"/>
    <w:rsid w:val="005212C8"/>
    <w:rsid w:val="00524E6C"/>
    <w:rsid w:val="005332D6"/>
    <w:rsid w:val="00544DFE"/>
    <w:rsid w:val="00547FF0"/>
    <w:rsid w:val="005548F2"/>
    <w:rsid w:val="00560A9E"/>
    <w:rsid w:val="00560B50"/>
    <w:rsid w:val="005734CE"/>
    <w:rsid w:val="005840AB"/>
    <w:rsid w:val="005851BB"/>
    <w:rsid w:val="00586664"/>
    <w:rsid w:val="00593290"/>
    <w:rsid w:val="005A0E33"/>
    <w:rsid w:val="005A12F7"/>
    <w:rsid w:val="005A1B30"/>
    <w:rsid w:val="005B1A32"/>
    <w:rsid w:val="005C0469"/>
    <w:rsid w:val="005C6116"/>
    <w:rsid w:val="005C77BB"/>
    <w:rsid w:val="005D17CF"/>
    <w:rsid w:val="005D24AF"/>
    <w:rsid w:val="005D3D28"/>
    <w:rsid w:val="005D5AAB"/>
    <w:rsid w:val="005D6E12"/>
    <w:rsid w:val="005E0ED8"/>
    <w:rsid w:val="005E6ABD"/>
    <w:rsid w:val="005F2ACF"/>
    <w:rsid w:val="005F41FA"/>
    <w:rsid w:val="00600AE4"/>
    <w:rsid w:val="006054AA"/>
    <w:rsid w:val="006063B2"/>
    <w:rsid w:val="0060680E"/>
    <w:rsid w:val="0062054D"/>
    <w:rsid w:val="006334BF"/>
    <w:rsid w:val="00635A54"/>
    <w:rsid w:val="00661A62"/>
    <w:rsid w:val="006731D9"/>
    <w:rsid w:val="00674D09"/>
    <w:rsid w:val="006820E8"/>
    <w:rsid w:val="006822BC"/>
    <w:rsid w:val="006948D3"/>
    <w:rsid w:val="006A2BDE"/>
    <w:rsid w:val="006A60AA"/>
    <w:rsid w:val="006B034F"/>
    <w:rsid w:val="006B2B37"/>
    <w:rsid w:val="006B5117"/>
    <w:rsid w:val="006C78AE"/>
    <w:rsid w:val="006D0E6E"/>
    <w:rsid w:val="006D463F"/>
    <w:rsid w:val="006E0CFA"/>
    <w:rsid w:val="006E6205"/>
    <w:rsid w:val="00701800"/>
    <w:rsid w:val="00702507"/>
    <w:rsid w:val="00716BC0"/>
    <w:rsid w:val="00725708"/>
    <w:rsid w:val="00740A47"/>
    <w:rsid w:val="007448C6"/>
    <w:rsid w:val="00746ABD"/>
    <w:rsid w:val="007573E0"/>
    <w:rsid w:val="0077418F"/>
    <w:rsid w:val="00775C44"/>
    <w:rsid w:val="00776802"/>
    <w:rsid w:val="0078594B"/>
    <w:rsid w:val="007924CE"/>
    <w:rsid w:val="00795AFA"/>
    <w:rsid w:val="007A4742"/>
    <w:rsid w:val="007B0251"/>
    <w:rsid w:val="007C2F7E"/>
    <w:rsid w:val="007C6131"/>
    <w:rsid w:val="007C6235"/>
    <w:rsid w:val="007C70D1"/>
    <w:rsid w:val="007C7742"/>
    <w:rsid w:val="007D1990"/>
    <w:rsid w:val="007D2C34"/>
    <w:rsid w:val="007D38BD"/>
    <w:rsid w:val="007D3F21"/>
    <w:rsid w:val="007D572F"/>
    <w:rsid w:val="007E341A"/>
    <w:rsid w:val="007F126F"/>
    <w:rsid w:val="00803FBE"/>
    <w:rsid w:val="00805178"/>
    <w:rsid w:val="008060B5"/>
    <w:rsid w:val="00806134"/>
    <w:rsid w:val="00810453"/>
    <w:rsid w:val="00814DC6"/>
    <w:rsid w:val="00817155"/>
    <w:rsid w:val="00830B70"/>
    <w:rsid w:val="00840749"/>
    <w:rsid w:val="00861688"/>
    <w:rsid w:val="0087452F"/>
    <w:rsid w:val="00875528"/>
    <w:rsid w:val="00884686"/>
    <w:rsid w:val="00895388"/>
    <w:rsid w:val="008A332F"/>
    <w:rsid w:val="008A52F6"/>
    <w:rsid w:val="008B2B56"/>
    <w:rsid w:val="008C4BCD"/>
    <w:rsid w:val="008C6721"/>
    <w:rsid w:val="008D3826"/>
    <w:rsid w:val="008E5768"/>
    <w:rsid w:val="008F2D9B"/>
    <w:rsid w:val="008F465E"/>
    <w:rsid w:val="008F67EE"/>
    <w:rsid w:val="00907ECB"/>
    <w:rsid w:val="00907F6D"/>
    <w:rsid w:val="009100F7"/>
    <w:rsid w:val="00911190"/>
    <w:rsid w:val="0091332C"/>
    <w:rsid w:val="0092211F"/>
    <w:rsid w:val="009256F2"/>
    <w:rsid w:val="00933BEC"/>
    <w:rsid w:val="009347B8"/>
    <w:rsid w:val="00936729"/>
    <w:rsid w:val="0095183B"/>
    <w:rsid w:val="00952126"/>
    <w:rsid w:val="00952617"/>
    <w:rsid w:val="00952A59"/>
    <w:rsid w:val="009663A6"/>
    <w:rsid w:val="00966FE4"/>
    <w:rsid w:val="00971A40"/>
    <w:rsid w:val="00976434"/>
    <w:rsid w:val="009913D5"/>
    <w:rsid w:val="00992EA3"/>
    <w:rsid w:val="009967CA"/>
    <w:rsid w:val="009A17FF"/>
    <w:rsid w:val="009B4423"/>
    <w:rsid w:val="009B4F67"/>
    <w:rsid w:val="009C6140"/>
    <w:rsid w:val="009D2FA4"/>
    <w:rsid w:val="009D67D2"/>
    <w:rsid w:val="009D75D3"/>
    <w:rsid w:val="009D7D8A"/>
    <w:rsid w:val="009E4C67"/>
    <w:rsid w:val="009F09BF"/>
    <w:rsid w:val="009F1DC8"/>
    <w:rsid w:val="009F437E"/>
    <w:rsid w:val="00A11788"/>
    <w:rsid w:val="00A20057"/>
    <w:rsid w:val="00A30847"/>
    <w:rsid w:val="00A30B5B"/>
    <w:rsid w:val="00A36AE2"/>
    <w:rsid w:val="00A43E49"/>
    <w:rsid w:val="00A44EA2"/>
    <w:rsid w:val="00A56D63"/>
    <w:rsid w:val="00A67685"/>
    <w:rsid w:val="00A70EE2"/>
    <w:rsid w:val="00A728AE"/>
    <w:rsid w:val="00A804AE"/>
    <w:rsid w:val="00A86449"/>
    <w:rsid w:val="00A87C1C"/>
    <w:rsid w:val="00A9249E"/>
    <w:rsid w:val="00A92887"/>
    <w:rsid w:val="00A94567"/>
    <w:rsid w:val="00AA475B"/>
    <w:rsid w:val="00AA4CAB"/>
    <w:rsid w:val="00AA51AD"/>
    <w:rsid w:val="00AA730D"/>
    <w:rsid w:val="00AB2E01"/>
    <w:rsid w:val="00AC7E26"/>
    <w:rsid w:val="00AD1762"/>
    <w:rsid w:val="00AD45BB"/>
    <w:rsid w:val="00AE1643"/>
    <w:rsid w:val="00AE19F9"/>
    <w:rsid w:val="00AE3A6C"/>
    <w:rsid w:val="00AF09B8"/>
    <w:rsid w:val="00AF567D"/>
    <w:rsid w:val="00AF6B43"/>
    <w:rsid w:val="00B17709"/>
    <w:rsid w:val="00B23828"/>
    <w:rsid w:val="00B26FBD"/>
    <w:rsid w:val="00B27EE9"/>
    <w:rsid w:val="00B41415"/>
    <w:rsid w:val="00B440C3"/>
    <w:rsid w:val="00B46B7D"/>
    <w:rsid w:val="00B50560"/>
    <w:rsid w:val="00B5532F"/>
    <w:rsid w:val="00B64B17"/>
    <w:rsid w:val="00B64B3C"/>
    <w:rsid w:val="00B651B1"/>
    <w:rsid w:val="00B673C6"/>
    <w:rsid w:val="00B74859"/>
    <w:rsid w:val="00B765C4"/>
    <w:rsid w:val="00B80C8B"/>
    <w:rsid w:val="00B87D3D"/>
    <w:rsid w:val="00B91243"/>
    <w:rsid w:val="00B91FC5"/>
    <w:rsid w:val="00BA481C"/>
    <w:rsid w:val="00BB059E"/>
    <w:rsid w:val="00BB18FD"/>
    <w:rsid w:val="00BB2420"/>
    <w:rsid w:val="00BB41F8"/>
    <w:rsid w:val="00BB49AC"/>
    <w:rsid w:val="00BB5ACE"/>
    <w:rsid w:val="00BC1BD2"/>
    <w:rsid w:val="00BC6BE4"/>
    <w:rsid w:val="00BE47CD"/>
    <w:rsid w:val="00BE5BF9"/>
    <w:rsid w:val="00C1106C"/>
    <w:rsid w:val="00C1118B"/>
    <w:rsid w:val="00C16127"/>
    <w:rsid w:val="00C26361"/>
    <w:rsid w:val="00C302F1"/>
    <w:rsid w:val="00C3575F"/>
    <w:rsid w:val="00C42AEA"/>
    <w:rsid w:val="00C53130"/>
    <w:rsid w:val="00C55F17"/>
    <w:rsid w:val="00C57985"/>
    <w:rsid w:val="00C621C3"/>
    <w:rsid w:val="00C6751B"/>
    <w:rsid w:val="00C8589A"/>
    <w:rsid w:val="00C97469"/>
    <w:rsid w:val="00CA516B"/>
    <w:rsid w:val="00CB086E"/>
    <w:rsid w:val="00CC4DAC"/>
    <w:rsid w:val="00CC7E21"/>
    <w:rsid w:val="00CD0431"/>
    <w:rsid w:val="00CD29CB"/>
    <w:rsid w:val="00CD57E9"/>
    <w:rsid w:val="00CE74F9"/>
    <w:rsid w:val="00CE7777"/>
    <w:rsid w:val="00CF2E64"/>
    <w:rsid w:val="00D02F6D"/>
    <w:rsid w:val="00D22C21"/>
    <w:rsid w:val="00D25CFE"/>
    <w:rsid w:val="00D369FB"/>
    <w:rsid w:val="00D4607F"/>
    <w:rsid w:val="00D57025"/>
    <w:rsid w:val="00D57765"/>
    <w:rsid w:val="00D61C6E"/>
    <w:rsid w:val="00D705DF"/>
    <w:rsid w:val="00D70B20"/>
    <w:rsid w:val="00D77F50"/>
    <w:rsid w:val="00D836F6"/>
    <w:rsid w:val="00D859F4"/>
    <w:rsid w:val="00D85A52"/>
    <w:rsid w:val="00D86FEC"/>
    <w:rsid w:val="00D9397E"/>
    <w:rsid w:val="00DA34DF"/>
    <w:rsid w:val="00DB69FD"/>
    <w:rsid w:val="00DC0A8A"/>
    <w:rsid w:val="00DC1705"/>
    <w:rsid w:val="00DC39A9"/>
    <w:rsid w:val="00DC4C79"/>
    <w:rsid w:val="00DE37F0"/>
    <w:rsid w:val="00DE490B"/>
    <w:rsid w:val="00DE6249"/>
    <w:rsid w:val="00DE731D"/>
    <w:rsid w:val="00DF618A"/>
    <w:rsid w:val="00E0076D"/>
    <w:rsid w:val="00E11B44"/>
    <w:rsid w:val="00E15DEB"/>
    <w:rsid w:val="00E1688D"/>
    <w:rsid w:val="00E203EB"/>
    <w:rsid w:val="00E35401"/>
    <w:rsid w:val="00E375DB"/>
    <w:rsid w:val="00E407DC"/>
    <w:rsid w:val="00E42938"/>
    <w:rsid w:val="00E47508"/>
    <w:rsid w:val="00E55EB0"/>
    <w:rsid w:val="00E57BB7"/>
    <w:rsid w:val="00E61CB0"/>
    <w:rsid w:val="00E71256"/>
    <w:rsid w:val="00E71BCF"/>
    <w:rsid w:val="00E7648B"/>
    <w:rsid w:val="00E81D7C"/>
    <w:rsid w:val="00E83FA4"/>
    <w:rsid w:val="00E85DE5"/>
    <w:rsid w:val="00E86020"/>
    <w:rsid w:val="00E94C3E"/>
    <w:rsid w:val="00EA0B4F"/>
    <w:rsid w:val="00EB00AB"/>
    <w:rsid w:val="00EC2AFC"/>
    <w:rsid w:val="00F138F7"/>
    <w:rsid w:val="00F15E09"/>
    <w:rsid w:val="00F2008A"/>
    <w:rsid w:val="00F21D9E"/>
    <w:rsid w:val="00F25348"/>
    <w:rsid w:val="00F43E69"/>
    <w:rsid w:val="00F45506"/>
    <w:rsid w:val="00F60062"/>
    <w:rsid w:val="00F613CC"/>
    <w:rsid w:val="00F76777"/>
    <w:rsid w:val="00F83F2F"/>
    <w:rsid w:val="00F8573F"/>
    <w:rsid w:val="00F86555"/>
    <w:rsid w:val="00F86C58"/>
    <w:rsid w:val="00F912D9"/>
    <w:rsid w:val="00FB5559"/>
    <w:rsid w:val="00FC30C7"/>
    <w:rsid w:val="00FC3B03"/>
    <w:rsid w:val="00FC5AC9"/>
    <w:rsid w:val="00FD1014"/>
    <w:rsid w:val="00FD7989"/>
    <w:rsid w:val="00FF03A2"/>
    <w:rsid w:val="00FF22C4"/>
    <w:rsid w:val="00FF3913"/>
    <w:rsid w:val="00FF402F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BEC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D705D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05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plotzke@tv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1996</Words>
  <Characters>11982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2025-10-31T09:27:00Z</dcterms:created>
  <dcterms:modified xsi:type="dcterms:W3CDTF">2025-11-06T13:38:00Z</dcterms:modified>
</cp:coreProperties>
</file>